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2C842" w14:textId="77777777" w:rsidR="004670EB" w:rsidRPr="00755B47" w:rsidRDefault="000C70A6" w:rsidP="000C70A6">
      <w:pPr>
        <w:jc w:val="center"/>
        <w:rPr>
          <w:rFonts w:asciiTheme="minorHAnsi" w:hAnsiTheme="minorHAnsi"/>
          <w:b/>
          <w:sz w:val="28"/>
          <w:szCs w:val="28"/>
        </w:rPr>
      </w:pPr>
      <w:bookmarkStart w:id="0" w:name="_GoBack"/>
      <w:bookmarkEnd w:id="0"/>
      <w:r w:rsidRPr="00755B47">
        <w:rPr>
          <w:rFonts w:asciiTheme="minorHAnsi" w:hAnsiTheme="minorHAnsi"/>
          <w:b/>
          <w:sz w:val="28"/>
          <w:szCs w:val="28"/>
        </w:rPr>
        <w:t>Wellness Policy</w:t>
      </w:r>
    </w:p>
    <w:p w14:paraId="7EF9838F" w14:textId="77777777" w:rsidR="000C70A6" w:rsidRPr="00755B47" w:rsidRDefault="000C70A6" w:rsidP="000C70A6">
      <w:pPr>
        <w:rPr>
          <w:rFonts w:asciiTheme="minorHAnsi" w:hAnsiTheme="minorHAnsi"/>
          <w:b/>
          <w:sz w:val="22"/>
          <w:szCs w:val="22"/>
        </w:rPr>
      </w:pPr>
    </w:p>
    <w:p w14:paraId="45390141" w14:textId="77777777" w:rsidR="000C70A6" w:rsidRPr="00755B47" w:rsidRDefault="000C70A6" w:rsidP="000C70A6">
      <w:pPr>
        <w:rPr>
          <w:rFonts w:asciiTheme="minorHAnsi" w:hAnsiTheme="minorHAnsi"/>
          <w:b/>
          <w:sz w:val="22"/>
          <w:szCs w:val="22"/>
        </w:rPr>
      </w:pPr>
      <w:r w:rsidRPr="00755B47">
        <w:rPr>
          <w:rFonts w:asciiTheme="minorHAnsi" w:hAnsiTheme="minorHAnsi"/>
          <w:b/>
          <w:sz w:val="22"/>
          <w:szCs w:val="22"/>
        </w:rPr>
        <w:t>Overview</w:t>
      </w:r>
    </w:p>
    <w:p w14:paraId="36F201A4" w14:textId="0AE25FBA" w:rsidR="00044769" w:rsidRPr="00755B47" w:rsidRDefault="00755B47">
      <w:pPr>
        <w:rPr>
          <w:rFonts w:asciiTheme="minorHAnsi" w:hAnsiTheme="minorHAnsi"/>
          <w:sz w:val="22"/>
          <w:szCs w:val="22"/>
        </w:rPr>
      </w:pPr>
      <w:r>
        <w:rPr>
          <w:rFonts w:asciiTheme="minorHAnsi" w:hAnsiTheme="minorHAnsi"/>
          <w:sz w:val="22"/>
          <w:szCs w:val="22"/>
        </w:rPr>
        <w:t xml:space="preserve">Springfield Preparatory </w:t>
      </w:r>
      <w:r w:rsidR="0071364C" w:rsidRPr="00755B47">
        <w:rPr>
          <w:rFonts w:asciiTheme="minorHAnsi" w:hAnsiTheme="minorHAnsi"/>
          <w:sz w:val="22"/>
          <w:szCs w:val="22"/>
        </w:rPr>
        <w:t xml:space="preserve">Charter School </w:t>
      </w:r>
      <w:r>
        <w:rPr>
          <w:rFonts w:asciiTheme="minorHAnsi" w:hAnsiTheme="minorHAnsi"/>
          <w:sz w:val="22"/>
          <w:szCs w:val="22"/>
        </w:rPr>
        <w:t xml:space="preserve">(“Springfield Prep”) </w:t>
      </w:r>
      <w:r w:rsidR="0071364C" w:rsidRPr="00755B47">
        <w:rPr>
          <w:rFonts w:asciiTheme="minorHAnsi" w:hAnsiTheme="minorHAnsi"/>
          <w:sz w:val="22"/>
          <w:szCs w:val="22"/>
        </w:rPr>
        <w:t xml:space="preserve">is committed to providing a school environment that promotes and protects </w:t>
      </w:r>
      <w:r w:rsidR="001F5AC6" w:rsidRPr="00755B47">
        <w:rPr>
          <w:rFonts w:asciiTheme="minorHAnsi" w:hAnsiTheme="minorHAnsi"/>
          <w:sz w:val="22"/>
          <w:szCs w:val="22"/>
        </w:rPr>
        <w:t>its</w:t>
      </w:r>
      <w:r w:rsidR="0071364C" w:rsidRPr="00755B47">
        <w:rPr>
          <w:rFonts w:asciiTheme="minorHAnsi" w:hAnsiTheme="minorHAnsi"/>
          <w:sz w:val="22"/>
          <w:szCs w:val="22"/>
        </w:rPr>
        <w:t xml:space="preserve"> students’ health, well-being, and ability to learn by supporting healthy eating and physical activity.  Therefore, it is the policy of this school that:</w:t>
      </w:r>
    </w:p>
    <w:p w14:paraId="7D35C10C" w14:textId="77777777" w:rsidR="000C70A6" w:rsidRPr="00755B47" w:rsidRDefault="000C70A6">
      <w:pPr>
        <w:rPr>
          <w:rFonts w:asciiTheme="minorHAnsi" w:hAnsiTheme="minorHAnsi"/>
          <w:sz w:val="22"/>
          <w:szCs w:val="22"/>
        </w:rPr>
      </w:pPr>
    </w:p>
    <w:p w14:paraId="123BECB6" w14:textId="77777777" w:rsidR="0071364C" w:rsidRPr="00755B47" w:rsidRDefault="0071364C" w:rsidP="0071364C">
      <w:pPr>
        <w:numPr>
          <w:ilvl w:val="0"/>
          <w:numId w:val="1"/>
        </w:numPr>
        <w:rPr>
          <w:rFonts w:asciiTheme="minorHAnsi" w:hAnsiTheme="minorHAnsi"/>
          <w:sz w:val="22"/>
          <w:szCs w:val="22"/>
        </w:rPr>
      </w:pPr>
      <w:r w:rsidRPr="00755B47">
        <w:rPr>
          <w:rFonts w:asciiTheme="minorHAnsi" w:hAnsiTheme="minorHAnsi"/>
          <w:sz w:val="22"/>
          <w:szCs w:val="22"/>
        </w:rPr>
        <w:t>The school will engage students, parents, teachers, and staff in developing, implementing, monitoring and reviewing school-wide nutrition and physical activity policies.</w:t>
      </w:r>
    </w:p>
    <w:p w14:paraId="1FF4C5A1" w14:textId="77777777" w:rsidR="0071364C" w:rsidRPr="00755B47" w:rsidRDefault="0071364C" w:rsidP="0071364C">
      <w:pPr>
        <w:numPr>
          <w:ilvl w:val="0"/>
          <w:numId w:val="1"/>
        </w:numPr>
        <w:rPr>
          <w:rFonts w:asciiTheme="minorHAnsi" w:hAnsiTheme="minorHAnsi"/>
          <w:sz w:val="22"/>
          <w:szCs w:val="22"/>
        </w:rPr>
      </w:pPr>
      <w:r w:rsidRPr="00755B47">
        <w:rPr>
          <w:rFonts w:asciiTheme="minorHAnsi" w:hAnsiTheme="minorHAnsi"/>
          <w:sz w:val="22"/>
          <w:szCs w:val="22"/>
        </w:rPr>
        <w:t xml:space="preserve">All students in grades </w:t>
      </w:r>
      <w:r w:rsidR="00B25B8F" w:rsidRPr="00755B47">
        <w:rPr>
          <w:rFonts w:asciiTheme="minorHAnsi" w:hAnsiTheme="minorHAnsi"/>
          <w:sz w:val="22"/>
          <w:szCs w:val="22"/>
        </w:rPr>
        <w:t>K-8</w:t>
      </w:r>
      <w:r w:rsidRPr="00755B47">
        <w:rPr>
          <w:rFonts w:asciiTheme="minorHAnsi" w:hAnsiTheme="minorHAnsi"/>
          <w:sz w:val="22"/>
          <w:szCs w:val="22"/>
        </w:rPr>
        <w:t xml:space="preserve"> </w:t>
      </w:r>
      <w:r w:rsidR="000152E5" w:rsidRPr="00755B47">
        <w:rPr>
          <w:rFonts w:asciiTheme="minorHAnsi" w:hAnsiTheme="minorHAnsi"/>
          <w:sz w:val="22"/>
          <w:szCs w:val="22"/>
        </w:rPr>
        <w:t xml:space="preserve">(we will reach full capacity in </w:t>
      </w:r>
      <w:r w:rsidR="00F65861" w:rsidRPr="00755B47">
        <w:rPr>
          <w:rFonts w:asciiTheme="minorHAnsi" w:hAnsiTheme="minorHAnsi"/>
          <w:sz w:val="22"/>
          <w:szCs w:val="22"/>
        </w:rPr>
        <w:t xml:space="preserve">the fall of </w:t>
      </w:r>
      <w:r w:rsidR="00B25B8F" w:rsidRPr="00755B47">
        <w:rPr>
          <w:rFonts w:asciiTheme="minorHAnsi" w:hAnsiTheme="minorHAnsi"/>
          <w:sz w:val="22"/>
          <w:szCs w:val="22"/>
        </w:rPr>
        <w:t>2023</w:t>
      </w:r>
      <w:r w:rsidR="00F65861" w:rsidRPr="00755B47">
        <w:rPr>
          <w:rFonts w:asciiTheme="minorHAnsi" w:hAnsiTheme="minorHAnsi"/>
          <w:sz w:val="22"/>
          <w:szCs w:val="22"/>
        </w:rPr>
        <w:t xml:space="preserve">) </w:t>
      </w:r>
      <w:r w:rsidRPr="00755B47">
        <w:rPr>
          <w:rFonts w:asciiTheme="minorHAnsi" w:hAnsiTheme="minorHAnsi"/>
          <w:sz w:val="22"/>
          <w:szCs w:val="22"/>
        </w:rPr>
        <w:t xml:space="preserve">will have </w:t>
      </w:r>
      <w:r w:rsidR="001F5AC6" w:rsidRPr="00755B47">
        <w:rPr>
          <w:rFonts w:asciiTheme="minorHAnsi" w:hAnsiTheme="minorHAnsi"/>
          <w:sz w:val="22"/>
          <w:szCs w:val="22"/>
        </w:rPr>
        <w:t>opportunities,</w:t>
      </w:r>
      <w:r w:rsidRPr="00755B47">
        <w:rPr>
          <w:rFonts w:asciiTheme="minorHAnsi" w:hAnsiTheme="minorHAnsi"/>
          <w:sz w:val="22"/>
          <w:szCs w:val="22"/>
        </w:rPr>
        <w:t xml:space="preserve"> support, and encouragement to be physically active on a regular basis.</w:t>
      </w:r>
    </w:p>
    <w:p w14:paraId="0C4E7E38" w14:textId="77777777" w:rsidR="0071364C" w:rsidRPr="00755B47" w:rsidRDefault="0071364C" w:rsidP="0071364C">
      <w:pPr>
        <w:numPr>
          <w:ilvl w:val="0"/>
          <w:numId w:val="1"/>
        </w:numPr>
        <w:rPr>
          <w:rFonts w:asciiTheme="minorHAnsi" w:hAnsiTheme="minorHAnsi"/>
          <w:sz w:val="22"/>
          <w:szCs w:val="22"/>
        </w:rPr>
      </w:pPr>
      <w:r w:rsidRPr="00755B47">
        <w:rPr>
          <w:rFonts w:asciiTheme="minorHAnsi" w:hAnsiTheme="minorHAnsi"/>
          <w:sz w:val="22"/>
          <w:szCs w:val="22"/>
        </w:rPr>
        <w:t>Foods and beverages sold or served at school will meet the nutrition recommendations of the U.S. Dietary Guidelines for Americans.</w:t>
      </w:r>
    </w:p>
    <w:p w14:paraId="3A4CDDD2" w14:textId="77777777" w:rsidR="0071364C" w:rsidRPr="00755B47" w:rsidRDefault="0071364C" w:rsidP="0071364C">
      <w:pPr>
        <w:numPr>
          <w:ilvl w:val="0"/>
          <w:numId w:val="1"/>
        </w:numPr>
        <w:rPr>
          <w:rFonts w:asciiTheme="minorHAnsi" w:hAnsiTheme="minorHAnsi"/>
          <w:sz w:val="22"/>
          <w:szCs w:val="22"/>
        </w:rPr>
      </w:pPr>
      <w:r w:rsidRPr="00755B47">
        <w:rPr>
          <w:rFonts w:asciiTheme="minorHAnsi" w:hAnsiTheme="minorHAnsi"/>
          <w:sz w:val="22"/>
          <w:szCs w:val="22"/>
        </w:rPr>
        <w:t>Qualified school staff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14:paraId="31E692F6" w14:textId="77777777" w:rsidR="0071364C" w:rsidRPr="00755B47" w:rsidRDefault="004B08A8" w:rsidP="0071364C">
      <w:pPr>
        <w:numPr>
          <w:ilvl w:val="0"/>
          <w:numId w:val="1"/>
        </w:numPr>
        <w:rPr>
          <w:rFonts w:asciiTheme="minorHAnsi" w:hAnsiTheme="minorHAnsi"/>
          <w:sz w:val="22"/>
          <w:szCs w:val="22"/>
        </w:rPr>
      </w:pPr>
      <w:r w:rsidRPr="00755B47">
        <w:rPr>
          <w:rFonts w:asciiTheme="minorHAnsi" w:hAnsiTheme="minorHAnsi"/>
          <w:sz w:val="22"/>
          <w:szCs w:val="22"/>
        </w:rPr>
        <w:t xml:space="preserve">To the maximum extent practicable, </w:t>
      </w:r>
      <w:r w:rsidR="004B50FA" w:rsidRPr="00755B47">
        <w:rPr>
          <w:rFonts w:asciiTheme="minorHAnsi" w:hAnsiTheme="minorHAnsi"/>
          <w:sz w:val="22"/>
          <w:szCs w:val="22"/>
        </w:rPr>
        <w:t>Springfield Prep Charter School</w:t>
      </w:r>
      <w:r w:rsidRPr="00755B47">
        <w:rPr>
          <w:rFonts w:asciiTheme="minorHAnsi" w:hAnsiTheme="minorHAnsi"/>
          <w:sz w:val="22"/>
          <w:szCs w:val="22"/>
        </w:rPr>
        <w:t xml:space="preserve"> will participate in available federal school meal programs (including the School Breakfast Program and </w:t>
      </w:r>
      <w:r w:rsidR="001F5AC6" w:rsidRPr="00755B47">
        <w:rPr>
          <w:rFonts w:asciiTheme="minorHAnsi" w:hAnsiTheme="minorHAnsi"/>
          <w:sz w:val="22"/>
          <w:szCs w:val="22"/>
        </w:rPr>
        <w:t>the National</w:t>
      </w:r>
      <w:r w:rsidRPr="00755B47">
        <w:rPr>
          <w:rFonts w:asciiTheme="minorHAnsi" w:hAnsiTheme="minorHAnsi"/>
          <w:sz w:val="22"/>
          <w:szCs w:val="22"/>
        </w:rPr>
        <w:t xml:space="preserve"> School Lunch Program (including after-school snacks)</w:t>
      </w:r>
      <w:r w:rsidR="00B25B8F" w:rsidRPr="00755B47">
        <w:rPr>
          <w:rFonts w:asciiTheme="minorHAnsi" w:hAnsiTheme="minorHAnsi"/>
          <w:sz w:val="22"/>
          <w:szCs w:val="22"/>
        </w:rPr>
        <w:t>)</w:t>
      </w:r>
      <w:r w:rsidRPr="00755B47">
        <w:rPr>
          <w:rFonts w:asciiTheme="minorHAnsi" w:hAnsiTheme="minorHAnsi"/>
          <w:sz w:val="22"/>
          <w:szCs w:val="22"/>
        </w:rPr>
        <w:t>.</w:t>
      </w:r>
    </w:p>
    <w:p w14:paraId="75A0C0C1" w14:textId="77777777" w:rsidR="004B08A8" w:rsidRPr="00755B47" w:rsidRDefault="004B50FA" w:rsidP="0071364C">
      <w:pPr>
        <w:numPr>
          <w:ilvl w:val="0"/>
          <w:numId w:val="1"/>
        </w:numPr>
        <w:rPr>
          <w:rFonts w:asciiTheme="minorHAnsi" w:hAnsiTheme="minorHAnsi"/>
          <w:sz w:val="22"/>
          <w:szCs w:val="22"/>
        </w:rPr>
      </w:pPr>
      <w:r w:rsidRPr="00755B47">
        <w:rPr>
          <w:rFonts w:asciiTheme="minorHAnsi" w:hAnsiTheme="minorHAnsi"/>
          <w:sz w:val="22"/>
          <w:szCs w:val="22"/>
        </w:rPr>
        <w:t>Springfield Prep Charter School</w:t>
      </w:r>
      <w:r w:rsidR="00D56425" w:rsidRPr="00755B47">
        <w:rPr>
          <w:rFonts w:asciiTheme="minorHAnsi" w:hAnsiTheme="minorHAnsi"/>
          <w:sz w:val="22"/>
          <w:szCs w:val="22"/>
        </w:rPr>
        <w:t xml:space="preserve"> </w:t>
      </w:r>
      <w:r w:rsidR="004B08A8" w:rsidRPr="00755B47">
        <w:rPr>
          <w:rFonts w:asciiTheme="minorHAnsi" w:hAnsiTheme="minorHAnsi"/>
          <w:sz w:val="22"/>
          <w:szCs w:val="22"/>
        </w:rPr>
        <w:t>will provide nutrition education and physical education to foster lifelong habits of healthy eating and physical activity, and will establish linkages between health education and school meal programs, and with related community services.</w:t>
      </w:r>
    </w:p>
    <w:p w14:paraId="330FA0B4" w14:textId="77777777" w:rsidR="004B08A8" w:rsidRPr="00755B47" w:rsidRDefault="004B08A8" w:rsidP="004B08A8">
      <w:pPr>
        <w:rPr>
          <w:rFonts w:asciiTheme="minorHAnsi" w:hAnsiTheme="minorHAnsi"/>
          <w:sz w:val="22"/>
          <w:szCs w:val="22"/>
        </w:rPr>
      </w:pPr>
    </w:p>
    <w:p w14:paraId="7994E524" w14:textId="77777777" w:rsidR="00443DB5" w:rsidRPr="006B6521" w:rsidRDefault="00F65861" w:rsidP="004B08A8">
      <w:pPr>
        <w:rPr>
          <w:rFonts w:asciiTheme="minorHAnsi" w:hAnsiTheme="minorHAnsi"/>
          <w:i/>
          <w:sz w:val="22"/>
          <w:szCs w:val="22"/>
          <w:u w:val="single"/>
        </w:rPr>
      </w:pPr>
      <w:r w:rsidRPr="006B6521">
        <w:rPr>
          <w:rFonts w:asciiTheme="minorHAnsi" w:hAnsiTheme="minorHAnsi"/>
          <w:i/>
          <w:sz w:val="22"/>
          <w:szCs w:val="22"/>
        </w:rPr>
        <w:t xml:space="preserve">Needs Assessment </w:t>
      </w:r>
    </w:p>
    <w:p w14:paraId="6027886B" w14:textId="71B92933" w:rsidR="00EF00BA" w:rsidRPr="00755B47" w:rsidRDefault="004B50FA" w:rsidP="000C70A6">
      <w:pPr>
        <w:rPr>
          <w:rFonts w:asciiTheme="minorHAnsi" w:hAnsiTheme="minorHAnsi"/>
          <w:sz w:val="22"/>
          <w:szCs w:val="22"/>
        </w:rPr>
      </w:pPr>
      <w:r w:rsidRPr="00755B47">
        <w:rPr>
          <w:rFonts w:asciiTheme="minorHAnsi" w:hAnsiTheme="minorHAnsi"/>
          <w:sz w:val="22"/>
          <w:szCs w:val="22"/>
        </w:rPr>
        <w:t>Springfield Prep Charter School</w:t>
      </w:r>
      <w:r w:rsidR="00286B14" w:rsidRPr="00755B47">
        <w:rPr>
          <w:rFonts w:asciiTheme="minorHAnsi" w:hAnsiTheme="minorHAnsi"/>
          <w:sz w:val="22"/>
          <w:szCs w:val="22"/>
        </w:rPr>
        <w:t xml:space="preserve"> will open its doors in August </w:t>
      </w:r>
      <w:r w:rsidR="00B25B8F" w:rsidRPr="00755B47">
        <w:rPr>
          <w:rFonts w:asciiTheme="minorHAnsi" w:hAnsiTheme="minorHAnsi"/>
          <w:sz w:val="22"/>
          <w:szCs w:val="22"/>
        </w:rPr>
        <w:t>2015</w:t>
      </w:r>
      <w:r w:rsidR="00F65861" w:rsidRPr="00755B47">
        <w:rPr>
          <w:rFonts w:asciiTheme="minorHAnsi" w:hAnsiTheme="minorHAnsi"/>
          <w:sz w:val="22"/>
          <w:szCs w:val="22"/>
        </w:rPr>
        <w:t xml:space="preserve">. </w:t>
      </w:r>
      <w:r w:rsidR="00286B14" w:rsidRPr="00755B47">
        <w:rPr>
          <w:rFonts w:asciiTheme="minorHAnsi" w:hAnsiTheme="minorHAnsi"/>
          <w:sz w:val="22"/>
          <w:szCs w:val="22"/>
        </w:rPr>
        <w:t>In</w:t>
      </w:r>
      <w:r w:rsidR="00443DB5" w:rsidRPr="00755B47">
        <w:rPr>
          <w:rFonts w:asciiTheme="minorHAnsi" w:hAnsiTheme="minorHAnsi"/>
          <w:sz w:val="22"/>
          <w:szCs w:val="22"/>
        </w:rPr>
        <w:t xml:space="preserve"> establishing a school-wide health and wellness polic</w:t>
      </w:r>
      <w:r w:rsidR="00404F96" w:rsidRPr="00755B47">
        <w:rPr>
          <w:rFonts w:asciiTheme="minorHAnsi" w:hAnsiTheme="minorHAnsi"/>
          <w:sz w:val="22"/>
          <w:szCs w:val="22"/>
        </w:rPr>
        <w:t>y</w:t>
      </w:r>
      <w:r w:rsidR="00443DB5" w:rsidRPr="00755B47">
        <w:rPr>
          <w:rFonts w:asciiTheme="minorHAnsi" w:hAnsiTheme="minorHAnsi"/>
          <w:sz w:val="22"/>
          <w:szCs w:val="22"/>
        </w:rPr>
        <w:t xml:space="preserve">, it was necessary to understand </w:t>
      </w:r>
      <w:r w:rsidR="00F65861" w:rsidRPr="00755B47">
        <w:rPr>
          <w:rFonts w:asciiTheme="minorHAnsi" w:hAnsiTheme="minorHAnsi"/>
          <w:sz w:val="22"/>
          <w:szCs w:val="22"/>
        </w:rPr>
        <w:t xml:space="preserve">the needs of </w:t>
      </w:r>
      <w:r w:rsidR="00286B14" w:rsidRPr="00755B47">
        <w:rPr>
          <w:rFonts w:asciiTheme="minorHAnsi" w:hAnsiTheme="minorHAnsi"/>
          <w:sz w:val="22"/>
          <w:szCs w:val="22"/>
        </w:rPr>
        <w:t>Springfield</w:t>
      </w:r>
      <w:r w:rsidR="00F65861" w:rsidRPr="00755B47">
        <w:rPr>
          <w:rFonts w:asciiTheme="minorHAnsi" w:hAnsiTheme="minorHAnsi"/>
          <w:sz w:val="22"/>
          <w:szCs w:val="22"/>
        </w:rPr>
        <w:t xml:space="preserve"> students and families and establish </w:t>
      </w:r>
      <w:r w:rsidR="00404F96" w:rsidRPr="00755B47">
        <w:rPr>
          <w:rFonts w:asciiTheme="minorHAnsi" w:hAnsiTheme="minorHAnsi"/>
          <w:sz w:val="22"/>
          <w:szCs w:val="22"/>
        </w:rPr>
        <w:t>programs to develop students’</w:t>
      </w:r>
      <w:r w:rsidR="00443DB5" w:rsidRPr="00755B47">
        <w:rPr>
          <w:rFonts w:asciiTheme="minorHAnsi" w:hAnsiTheme="minorHAnsi"/>
          <w:sz w:val="22"/>
          <w:szCs w:val="22"/>
        </w:rPr>
        <w:t xml:space="preserve"> nutritional awareness and physical activity</w:t>
      </w:r>
      <w:r w:rsidR="00404F96" w:rsidRPr="00755B47">
        <w:rPr>
          <w:rFonts w:asciiTheme="minorHAnsi" w:hAnsiTheme="minorHAnsi"/>
          <w:sz w:val="22"/>
          <w:szCs w:val="22"/>
        </w:rPr>
        <w:t xml:space="preserve"> and education</w:t>
      </w:r>
      <w:r w:rsidR="00443DB5" w:rsidRPr="00755B47">
        <w:rPr>
          <w:rFonts w:asciiTheme="minorHAnsi" w:hAnsiTheme="minorHAnsi"/>
          <w:sz w:val="22"/>
          <w:szCs w:val="22"/>
        </w:rPr>
        <w:t xml:space="preserve"> at </w:t>
      </w:r>
      <w:r w:rsidRPr="00755B47">
        <w:rPr>
          <w:rFonts w:asciiTheme="minorHAnsi" w:hAnsiTheme="minorHAnsi"/>
          <w:sz w:val="22"/>
          <w:szCs w:val="22"/>
        </w:rPr>
        <w:t>Springfield Prep Charter School</w:t>
      </w:r>
      <w:r w:rsidR="00443DB5" w:rsidRPr="00755B47">
        <w:rPr>
          <w:rFonts w:asciiTheme="minorHAnsi" w:hAnsiTheme="minorHAnsi"/>
          <w:sz w:val="22"/>
          <w:szCs w:val="22"/>
        </w:rPr>
        <w:t xml:space="preserve">.  To achieve policy goals, </w:t>
      </w:r>
      <w:r w:rsidR="00286B14" w:rsidRPr="00755B47">
        <w:rPr>
          <w:rFonts w:asciiTheme="minorHAnsi" w:hAnsiTheme="minorHAnsi"/>
          <w:sz w:val="22"/>
          <w:szCs w:val="22"/>
        </w:rPr>
        <w:t>Springfield Prep Charter School</w:t>
      </w:r>
      <w:r w:rsidR="00404F96" w:rsidRPr="00755B47">
        <w:rPr>
          <w:rFonts w:asciiTheme="minorHAnsi" w:hAnsiTheme="minorHAnsi"/>
          <w:sz w:val="22"/>
          <w:szCs w:val="22"/>
        </w:rPr>
        <w:t xml:space="preserve"> </w:t>
      </w:r>
      <w:r w:rsidR="00755B47">
        <w:rPr>
          <w:rFonts w:asciiTheme="minorHAnsi" w:hAnsiTheme="minorHAnsi"/>
          <w:sz w:val="22"/>
          <w:szCs w:val="22"/>
        </w:rPr>
        <w:t xml:space="preserve">has </w:t>
      </w:r>
      <w:r w:rsidR="00FB02AE" w:rsidRPr="00755B47">
        <w:rPr>
          <w:rFonts w:asciiTheme="minorHAnsi" w:hAnsiTheme="minorHAnsi"/>
          <w:sz w:val="22"/>
          <w:szCs w:val="22"/>
        </w:rPr>
        <w:t>established</w:t>
      </w:r>
      <w:r w:rsidR="00443DB5" w:rsidRPr="00755B47">
        <w:rPr>
          <w:rFonts w:asciiTheme="minorHAnsi" w:hAnsiTheme="minorHAnsi"/>
          <w:sz w:val="22"/>
          <w:szCs w:val="22"/>
        </w:rPr>
        <w:t xml:space="preserve"> a school health committee (consisting of </w:t>
      </w:r>
      <w:r w:rsidR="00954DB3" w:rsidRPr="00755B47">
        <w:rPr>
          <w:rFonts w:asciiTheme="minorHAnsi" w:hAnsiTheme="minorHAnsi"/>
          <w:sz w:val="22"/>
          <w:szCs w:val="22"/>
        </w:rPr>
        <w:t xml:space="preserve">the </w:t>
      </w:r>
      <w:r w:rsidR="00220E0E" w:rsidRPr="00755B47">
        <w:rPr>
          <w:rFonts w:asciiTheme="minorHAnsi" w:hAnsiTheme="minorHAnsi"/>
          <w:sz w:val="22"/>
          <w:szCs w:val="22"/>
        </w:rPr>
        <w:t>Head of School</w:t>
      </w:r>
      <w:r w:rsidR="00954DB3" w:rsidRPr="00755B47">
        <w:rPr>
          <w:rFonts w:asciiTheme="minorHAnsi" w:hAnsiTheme="minorHAnsi"/>
          <w:sz w:val="22"/>
          <w:szCs w:val="22"/>
        </w:rPr>
        <w:t>,</w:t>
      </w:r>
      <w:r w:rsidR="00443DB5" w:rsidRPr="00755B47">
        <w:rPr>
          <w:rFonts w:asciiTheme="minorHAnsi" w:hAnsiTheme="minorHAnsi"/>
          <w:sz w:val="22"/>
          <w:szCs w:val="22"/>
        </w:rPr>
        <w:t xml:space="preserve"> </w:t>
      </w:r>
      <w:r w:rsidR="00286B14" w:rsidRPr="00755B47">
        <w:rPr>
          <w:rFonts w:asciiTheme="minorHAnsi" w:hAnsiTheme="minorHAnsi"/>
          <w:sz w:val="22"/>
          <w:szCs w:val="22"/>
        </w:rPr>
        <w:t>Director of Operations</w:t>
      </w:r>
      <w:r w:rsidR="00443DB5" w:rsidRPr="00755B47">
        <w:rPr>
          <w:rFonts w:asciiTheme="minorHAnsi" w:hAnsiTheme="minorHAnsi"/>
          <w:sz w:val="22"/>
          <w:szCs w:val="22"/>
        </w:rPr>
        <w:t xml:space="preserve">, </w:t>
      </w:r>
      <w:r w:rsidR="00404F96" w:rsidRPr="00755B47">
        <w:rPr>
          <w:rFonts w:asciiTheme="minorHAnsi" w:hAnsiTheme="minorHAnsi"/>
          <w:sz w:val="22"/>
          <w:szCs w:val="22"/>
        </w:rPr>
        <w:t xml:space="preserve">and </w:t>
      </w:r>
      <w:r w:rsidR="006B6521">
        <w:rPr>
          <w:rFonts w:asciiTheme="minorHAnsi" w:hAnsiTheme="minorHAnsi"/>
          <w:sz w:val="22"/>
          <w:szCs w:val="22"/>
        </w:rPr>
        <w:t>the School N</w:t>
      </w:r>
      <w:r w:rsidR="00443DB5" w:rsidRPr="00755B47">
        <w:rPr>
          <w:rFonts w:asciiTheme="minorHAnsi" w:hAnsiTheme="minorHAnsi"/>
          <w:sz w:val="22"/>
          <w:szCs w:val="22"/>
        </w:rPr>
        <w:t>urse).  This</w:t>
      </w:r>
      <w:r w:rsidR="00404F96" w:rsidRPr="00755B47">
        <w:rPr>
          <w:rFonts w:asciiTheme="minorHAnsi" w:hAnsiTheme="minorHAnsi"/>
          <w:sz w:val="22"/>
          <w:szCs w:val="22"/>
        </w:rPr>
        <w:t xml:space="preserve"> committee met in the </w:t>
      </w:r>
      <w:r w:rsidR="00FB02AE" w:rsidRPr="00755B47">
        <w:rPr>
          <w:rFonts w:asciiTheme="minorHAnsi" w:hAnsiTheme="minorHAnsi"/>
          <w:sz w:val="22"/>
          <w:szCs w:val="22"/>
        </w:rPr>
        <w:t>summer of 2015</w:t>
      </w:r>
      <w:r w:rsidR="00404F96" w:rsidRPr="00755B47">
        <w:rPr>
          <w:rFonts w:asciiTheme="minorHAnsi" w:hAnsiTheme="minorHAnsi"/>
          <w:sz w:val="22"/>
          <w:szCs w:val="22"/>
        </w:rPr>
        <w:t xml:space="preserve"> to establish programmatic goals and policies</w:t>
      </w:r>
      <w:r w:rsidR="00EF00BA" w:rsidRPr="00755B47">
        <w:rPr>
          <w:rFonts w:asciiTheme="minorHAnsi" w:hAnsiTheme="minorHAnsi"/>
          <w:sz w:val="22"/>
          <w:szCs w:val="22"/>
        </w:rPr>
        <w:t xml:space="preserve"> related to wellness:</w:t>
      </w:r>
      <w:r w:rsidR="00954DB3" w:rsidRPr="00755B47">
        <w:rPr>
          <w:rFonts w:asciiTheme="minorHAnsi" w:hAnsiTheme="minorHAnsi"/>
          <w:sz w:val="22"/>
          <w:szCs w:val="22"/>
        </w:rPr>
        <w:br/>
      </w:r>
    </w:p>
    <w:p w14:paraId="67A951E7" w14:textId="77777777" w:rsidR="00227F03" w:rsidRPr="00755B47" w:rsidRDefault="004B50FA" w:rsidP="000C70A6">
      <w:pPr>
        <w:numPr>
          <w:ilvl w:val="0"/>
          <w:numId w:val="5"/>
        </w:numPr>
        <w:tabs>
          <w:tab w:val="clear" w:pos="1080"/>
          <w:tab w:val="num" w:pos="360"/>
        </w:tabs>
        <w:ind w:left="360"/>
        <w:rPr>
          <w:rFonts w:asciiTheme="minorHAnsi" w:hAnsiTheme="minorHAnsi"/>
          <w:sz w:val="22"/>
          <w:szCs w:val="22"/>
        </w:rPr>
      </w:pPr>
      <w:r w:rsidRPr="00755B47">
        <w:rPr>
          <w:rFonts w:asciiTheme="minorHAnsi" w:hAnsiTheme="minorHAnsi"/>
          <w:sz w:val="22"/>
          <w:szCs w:val="22"/>
        </w:rPr>
        <w:t>Springfield Prep Charter School</w:t>
      </w:r>
      <w:r w:rsidR="00227F03" w:rsidRPr="00755B47">
        <w:rPr>
          <w:rFonts w:asciiTheme="minorHAnsi" w:hAnsiTheme="minorHAnsi"/>
          <w:sz w:val="22"/>
          <w:szCs w:val="22"/>
        </w:rPr>
        <w:t>’s primary goal in providing physical education is to provide our students with the knowledge, skill</w:t>
      </w:r>
      <w:r w:rsidR="00404F96" w:rsidRPr="00755B47">
        <w:rPr>
          <w:rFonts w:asciiTheme="minorHAnsi" w:hAnsiTheme="minorHAnsi"/>
          <w:sz w:val="22"/>
          <w:szCs w:val="22"/>
        </w:rPr>
        <w:t>s</w:t>
      </w:r>
      <w:r w:rsidR="00227F03" w:rsidRPr="00755B47">
        <w:rPr>
          <w:rFonts w:asciiTheme="minorHAnsi" w:hAnsiTheme="minorHAnsi"/>
          <w:sz w:val="22"/>
          <w:szCs w:val="22"/>
        </w:rPr>
        <w:t xml:space="preserve">, </w:t>
      </w:r>
      <w:r w:rsidR="00404F96" w:rsidRPr="00755B47">
        <w:rPr>
          <w:rFonts w:asciiTheme="minorHAnsi" w:hAnsiTheme="minorHAnsi"/>
          <w:sz w:val="22"/>
          <w:szCs w:val="22"/>
        </w:rPr>
        <w:t xml:space="preserve">and </w:t>
      </w:r>
      <w:r w:rsidR="00227F03" w:rsidRPr="00755B47">
        <w:rPr>
          <w:rFonts w:asciiTheme="minorHAnsi" w:hAnsiTheme="minorHAnsi"/>
          <w:sz w:val="22"/>
          <w:szCs w:val="22"/>
        </w:rPr>
        <w:t>abilit</w:t>
      </w:r>
      <w:r w:rsidR="00404F96" w:rsidRPr="00755B47">
        <w:rPr>
          <w:rFonts w:asciiTheme="minorHAnsi" w:hAnsiTheme="minorHAnsi"/>
          <w:sz w:val="22"/>
          <w:szCs w:val="22"/>
        </w:rPr>
        <w:t>y</w:t>
      </w:r>
      <w:r w:rsidR="00227F03" w:rsidRPr="00755B47">
        <w:rPr>
          <w:rFonts w:asciiTheme="minorHAnsi" w:hAnsiTheme="minorHAnsi"/>
          <w:sz w:val="22"/>
          <w:szCs w:val="22"/>
        </w:rPr>
        <w:t xml:space="preserve"> </w:t>
      </w:r>
      <w:r w:rsidR="00404F96" w:rsidRPr="00755B47">
        <w:rPr>
          <w:rFonts w:asciiTheme="minorHAnsi" w:hAnsiTheme="minorHAnsi"/>
          <w:sz w:val="22"/>
          <w:szCs w:val="22"/>
        </w:rPr>
        <w:t>to</w:t>
      </w:r>
      <w:r w:rsidR="00227F03" w:rsidRPr="00755B47">
        <w:rPr>
          <w:rFonts w:asciiTheme="minorHAnsi" w:hAnsiTheme="minorHAnsi"/>
          <w:sz w:val="22"/>
          <w:szCs w:val="22"/>
        </w:rPr>
        <w:t xml:space="preserve"> maintain</w:t>
      </w:r>
      <w:r w:rsidR="00404F96" w:rsidRPr="00755B47">
        <w:rPr>
          <w:rFonts w:asciiTheme="minorHAnsi" w:hAnsiTheme="minorHAnsi"/>
          <w:sz w:val="22"/>
          <w:szCs w:val="22"/>
        </w:rPr>
        <w:t xml:space="preserve"> </w:t>
      </w:r>
      <w:r w:rsidR="00227F03" w:rsidRPr="00755B47">
        <w:rPr>
          <w:rFonts w:asciiTheme="minorHAnsi" w:hAnsiTheme="minorHAnsi"/>
          <w:sz w:val="22"/>
          <w:szCs w:val="22"/>
        </w:rPr>
        <w:t xml:space="preserve">a healthy lifestyle through lifelong physical exercise, regardless of their physical abilities. </w:t>
      </w:r>
    </w:p>
    <w:p w14:paraId="65B7ED5F" w14:textId="03A7601A" w:rsidR="00F02145" w:rsidRPr="00755B47" w:rsidRDefault="000152E5" w:rsidP="00F02145">
      <w:pPr>
        <w:numPr>
          <w:ilvl w:val="0"/>
          <w:numId w:val="5"/>
        </w:numPr>
        <w:tabs>
          <w:tab w:val="clear" w:pos="1080"/>
          <w:tab w:val="num" w:pos="360"/>
        </w:tabs>
        <w:ind w:left="360"/>
        <w:rPr>
          <w:rFonts w:asciiTheme="minorHAnsi" w:hAnsiTheme="minorHAnsi"/>
          <w:sz w:val="22"/>
          <w:szCs w:val="22"/>
        </w:rPr>
      </w:pPr>
      <w:r w:rsidRPr="00755B47">
        <w:rPr>
          <w:rFonts w:asciiTheme="minorHAnsi" w:hAnsiTheme="minorHAnsi"/>
          <w:sz w:val="22"/>
          <w:szCs w:val="22"/>
        </w:rPr>
        <w:t>All grades</w:t>
      </w:r>
      <w:r w:rsidR="00227F03" w:rsidRPr="00755B47">
        <w:rPr>
          <w:rFonts w:asciiTheme="minorHAnsi" w:hAnsiTheme="minorHAnsi"/>
          <w:sz w:val="22"/>
          <w:szCs w:val="22"/>
        </w:rPr>
        <w:t xml:space="preserve"> will participate in a physical education program. The purpose of physical educ</w:t>
      </w:r>
      <w:r w:rsidR="000C70A6" w:rsidRPr="00755B47">
        <w:rPr>
          <w:rFonts w:asciiTheme="minorHAnsi" w:hAnsiTheme="minorHAnsi"/>
          <w:sz w:val="22"/>
          <w:szCs w:val="22"/>
        </w:rPr>
        <w:t xml:space="preserve">ation at </w:t>
      </w:r>
      <w:r w:rsidR="004B50FA" w:rsidRPr="00755B47">
        <w:rPr>
          <w:rFonts w:asciiTheme="minorHAnsi" w:hAnsiTheme="minorHAnsi"/>
          <w:sz w:val="22"/>
          <w:szCs w:val="22"/>
        </w:rPr>
        <w:t>Springfield Prep Charter School</w:t>
      </w:r>
      <w:r w:rsidR="00404F96" w:rsidRPr="00755B47">
        <w:rPr>
          <w:rFonts w:asciiTheme="minorHAnsi" w:hAnsiTheme="minorHAnsi"/>
          <w:sz w:val="22"/>
          <w:szCs w:val="22"/>
        </w:rPr>
        <w:t xml:space="preserve"> </w:t>
      </w:r>
      <w:r w:rsidR="000C70A6" w:rsidRPr="00755B47">
        <w:rPr>
          <w:rFonts w:asciiTheme="minorHAnsi" w:hAnsiTheme="minorHAnsi"/>
          <w:sz w:val="22"/>
          <w:szCs w:val="22"/>
        </w:rPr>
        <w:t>will be two-fold.  I</w:t>
      </w:r>
      <w:r w:rsidR="00227F03" w:rsidRPr="00755B47">
        <w:rPr>
          <w:rFonts w:asciiTheme="minorHAnsi" w:hAnsiTheme="minorHAnsi"/>
          <w:sz w:val="22"/>
          <w:szCs w:val="22"/>
        </w:rPr>
        <w:t>t will instill in our students the importance</w:t>
      </w:r>
      <w:r w:rsidR="000C70A6" w:rsidRPr="00755B47">
        <w:rPr>
          <w:rFonts w:asciiTheme="minorHAnsi" w:hAnsiTheme="minorHAnsi"/>
          <w:sz w:val="22"/>
          <w:szCs w:val="22"/>
        </w:rPr>
        <w:t xml:space="preserve"> of lifelong physical exercise.  I</w:t>
      </w:r>
      <w:r w:rsidR="00227F03" w:rsidRPr="00755B47">
        <w:rPr>
          <w:rFonts w:asciiTheme="minorHAnsi" w:hAnsiTheme="minorHAnsi"/>
          <w:sz w:val="22"/>
          <w:szCs w:val="22"/>
        </w:rPr>
        <w:t>t will expose our students to fi</w:t>
      </w:r>
      <w:r w:rsidR="00FB02AE" w:rsidRPr="00755B47">
        <w:rPr>
          <w:rFonts w:asciiTheme="minorHAnsi" w:hAnsiTheme="minorHAnsi"/>
          <w:sz w:val="22"/>
          <w:szCs w:val="22"/>
        </w:rPr>
        <w:t xml:space="preserve">tness, movement, and self-awareness skills </w:t>
      </w:r>
      <w:r w:rsidR="00227F03" w:rsidRPr="00755B47">
        <w:rPr>
          <w:rFonts w:asciiTheme="minorHAnsi" w:hAnsiTheme="minorHAnsi"/>
          <w:sz w:val="22"/>
          <w:szCs w:val="22"/>
        </w:rPr>
        <w:t xml:space="preserve">and techniques that position them strongly to take advantage of the athletic opportunities that will be offered to them in </w:t>
      </w:r>
      <w:r w:rsidR="006B6521">
        <w:rPr>
          <w:rFonts w:asciiTheme="minorHAnsi" w:hAnsiTheme="minorHAnsi"/>
          <w:sz w:val="22"/>
          <w:szCs w:val="22"/>
        </w:rPr>
        <w:t>high school and college</w:t>
      </w:r>
      <w:r w:rsidRPr="00755B47">
        <w:rPr>
          <w:rFonts w:asciiTheme="minorHAnsi" w:hAnsiTheme="minorHAnsi"/>
          <w:sz w:val="22"/>
          <w:szCs w:val="22"/>
        </w:rPr>
        <w:t>.</w:t>
      </w:r>
    </w:p>
    <w:p w14:paraId="5C1A4946" w14:textId="794AEDCC" w:rsidR="0053025C" w:rsidRPr="00755B47" w:rsidRDefault="004B50FA" w:rsidP="000C70A6">
      <w:pPr>
        <w:numPr>
          <w:ilvl w:val="0"/>
          <w:numId w:val="5"/>
        </w:numPr>
        <w:tabs>
          <w:tab w:val="clear" w:pos="1080"/>
          <w:tab w:val="num" w:pos="360"/>
        </w:tabs>
        <w:ind w:left="360"/>
        <w:rPr>
          <w:rFonts w:asciiTheme="minorHAnsi" w:hAnsiTheme="minorHAnsi"/>
          <w:sz w:val="22"/>
          <w:szCs w:val="22"/>
        </w:rPr>
      </w:pPr>
      <w:r w:rsidRPr="00755B47">
        <w:rPr>
          <w:rFonts w:asciiTheme="minorHAnsi" w:hAnsiTheme="minorHAnsi"/>
          <w:sz w:val="22"/>
          <w:szCs w:val="22"/>
        </w:rPr>
        <w:t>Springfield Prep Charter School</w:t>
      </w:r>
      <w:r w:rsidR="00404F96" w:rsidRPr="00755B47">
        <w:rPr>
          <w:rFonts w:asciiTheme="minorHAnsi" w:hAnsiTheme="minorHAnsi"/>
          <w:sz w:val="22"/>
          <w:szCs w:val="22"/>
        </w:rPr>
        <w:t xml:space="preserve"> </w:t>
      </w:r>
      <w:r w:rsidR="00227F03" w:rsidRPr="00755B47">
        <w:rPr>
          <w:rFonts w:asciiTheme="minorHAnsi" w:hAnsiTheme="minorHAnsi"/>
          <w:sz w:val="22"/>
          <w:szCs w:val="22"/>
        </w:rPr>
        <w:t xml:space="preserve">does not have a gymnasium and thus must be creative in our use of </w:t>
      </w:r>
      <w:r w:rsidR="006B6521">
        <w:rPr>
          <w:rFonts w:asciiTheme="minorHAnsi" w:hAnsiTheme="minorHAnsi"/>
          <w:sz w:val="22"/>
          <w:szCs w:val="22"/>
        </w:rPr>
        <w:t xml:space="preserve">Community Room, </w:t>
      </w:r>
      <w:r w:rsidR="00227F03" w:rsidRPr="00755B47">
        <w:rPr>
          <w:rFonts w:asciiTheme="minorHAnsi" w:hAnsiTheme="minorHAnsi"/>
          <w:sz w:val="22"/>
          <w:szCs w:val="22"/>
        </w:rPr>
        <w:t xml:space="preserve">outdoor space and nearby community parks and fields.  </w:t>
      </w:r>
      <w:r w:rsidR="00E066AD" w:rsidRPr="00755B47">
        <w:rPr>
          <w:rFonts w:asciiTheme="minorHAnsi" w:hAnsiTheme="minorHAnsi"/>
          <w:sz w:val="22"/>
          <w:szCs w:val="22"/>
        </w:rPr>
        <w:t xml:space="preserve">The school has purchased </w:t>
      </w:r>
      <w:r w:rsidR="00404F96" w:rsidRPr="00755B47">
        <w:rPr>
          <w:rFonts w:asciiTheme="minorHAnsi" w:hAnsiTheme="minorHAnsi"/>
          <w:sz w:val="22"/>
          <w:szCs w:val="22"/>
        </w:rPr>
        <w:t>equipment</w:t>
      </w:r>
      <w:r w:rsidR="00E066AD" w:rsidRPr="00755B47">
        <w:rPr>
          <w:rFonts w:asciiTheme="minorHAnsi" w:hAnsiTheme="minorHAnsi"/>
          <w:sz w:val="22"/>
          <w:szCs w:val="22"/>
        </w:rPr>
        <w:t xml:space="preserve"> for our physical education and extra-curricular programs</w:t>
      </w:r>
      <w:r w:rsidR="009F7969" w:rsidRPr="00755B47">
        <w:rPr>
          <w:rFonts w:asciiTheme="minorHAnsi" w:hAnsiTheme="minorHAnsi"/>
          <w:sz w:val="22"/>
          <w:szCs w:val="22"/>
        </w:rPr>
        <w:t xml:space="preserve"> which take place on the school’s grounds.  Activities and sports that require larger areas </w:t>
      </w:r>
      <w:r w:rsidR="006B6521">
        <w:rPr>
          <w:rFonts w:asciiTheme="minorHAnsi" w:hAnsiTheme="minorHAnsi"/>
          <w:sz w:val="22"/>
          <w:szCs w:val="22"/>
        </w:rPr>
        <w:t xml:space="preserve">may </w:t>
      </w:r>
      <w:r w:rsidR="009F7969" w:rsidRPr="00755B47">
        <w:rPr>
          <w:rFonts w:asciiTheme="minorHAnsi" w:hAnsiTheme="minorHAnsi"/>
          <w:sz w:val="22"/>
          <w:szCs w:val="22"/>
        </w:rPr>
        <w:t>take place</w:t>
      </w:r>
      <w:r w:rsidR="0053025C" w:rsidRPr="00755B47">
        <w:rPr>
          <w:rFonts w:asciiTheme="minorHAnsi" w:hAnsiTheme="minorHAnsi"/>
          <w:sz w:val="22"/>
          <w:szCs w:val="22"/>
        </w:rPr>
        <w:t xml:space="preserve"> </w:t>
      </w:r>
      <w:r w:rsidR="000C70A6" w:rsidRPr="00755B47">
        <w:rPr>
          <w:rFonts w:asciiTheme="minorHAnsi" w:hAnsiTheme="minorHAnsi"/>
          <w:sz w:val="22"/>
          <w:szCs w:val="22"/>
        </w:rPr>
        <w:t>off school</w:t>
      </w:r>
      <w:r w:rsidR="0053025C" w:rsidRPr="00755B47">
        <w:rPr>
          <w:rFonts w:asciiTheme="minorHAnsi" w:hAnsiTheme="minorHAnsi"/>
          <w:sz w:val="22"/>
          <w:szCs w:val="22"/>
        </w:rPr>
        <w:t xml:space="preserve"> grounds. </w:t>
      </w:r>
    </w:p>
    <w:p w14:paraId="7779F49E" w14:textId="77777777" w:rsidR="0053025C" w:rsidRPr="00755B47" w:rsidRDefault="004B50FA" w:rsidP="000C70A6">
      <w:pPr>
        <w:numPr>
          <w:ilvl w:val="0"/>
          <w:numId w:val="5"/>
        </w:numPr>
        <w:tabs>
          <w:tab w:val="clear" w:pos="1080"/>
          <w:tab w:val="num" w:pos="360"/>
        </w:tabs>
        <w:ind w:left="360"/>
        <w:rPr>
          <w:rFonts w:asciiTheme="minorHAnsi" w:hAnsiTheme="minorHAnsi"/>
          <w:sz w:val="22"/>
          <w:szCs w:val="22"/>
        </w:rPr>
      </w:pPr>
      <w:r w:rsidRPr="00755B47">
        <w:rPr>
          <w:rFonts w:asciiTheme="minorHAnsi" w:hAnsiTheme="minorHAnsi"/>
          <w:sz w:val="22"/>
          <w:szCs w:val="22"/>
        </w:rPr>
        <w:lastRenderedPageBreak/>
        <w:t>Springfield Prep Charter School</w:t>
      </w:r>
      <w:r w:rsidR="0053025C" w:rsidRPr="00755B47">
        <w:rPr>
          <w:rFonts w:asciiTheme="minorHAnsi" w:hAnsiTheme="minorHAnsi"/>
          <w:sz w:val="22"/>
          <w:szCs w:val="22"/>
        </w:rPr>
        <w:t xml:space="preserve"> students </w:t>
      </w:r>
      <w:r w:rsidR="00D22CAF" w:rsidRPr="00755B47">
        <w:rPr>
          <w:rFonts w:asciiTheme="minorHAnsi" w:hAnsiTheme="minorHAnsi"/>
          <w:sz w:val="22"/>
          <w:szCs w:val="22"/>
        </w:rPr>
        <w:t xml:space="preserve">will </w:t>
      </w:r>
      <w:r w:rsidR="0053025C" w:rsidRPr="00755B47">
        <w:rPr>
          <w:rFonts w:asciiTheme="minorHAnsi" w:hAnsiTheme="minorHAnsi"/>
          <w:sz w:val="22"/>
          <w:szCs w:val="22"/>
        </w:rPr>
        <w:t xml:space="preserve">learn the fundamental skills of stretching and calisthenics, with concentration on proper use of their skeletal muscles. </w:t>
      </w:r>
    </w:p>
    <w:p w14:paraId="1CAA4AB6" w14:textId="77777777" w:rsidR="0053025C" w:rsidRPr="00755B47" w:rsidRDefault="0053025C" w:rsidP="000C70A6">
      <w:pPr>
        <w:numPr>
          <w:ilvl w:val="0"/>
          <w:numId w:val="5"/>
        </w:numPr>
        <w:tabs>
          <w:tab w:val="clear" w:pos="1080"/>
          <w:tab w:val="num" w:pos="360"/>
        </w:tabs>
        <w:ind w:left="360"/>
        <w:rPr>
          <w:rFonts w:asciiTheme="minorHAnsi" w:hAnsiTheme="minorHAnsi"/>
          <w:sz w:val="22"/>
          <w:szCs w:val="22"/>
        </w:rPr>
      </w:pPr>
      <w:r w:rsidRPr="00755B47">
        <w:rPr>
          <w:rFonts w:asciiTheme="minorHAnsi" w:hAnsiTheme="minorHAnsi"/>
          <w:sz w:val="22"/>
          <w:szCs w:val="22"/>
        </w:rPr>
        <w:t xml:space="preserve">Generally, the students will partake in physical education </w:t>
      </w:r>
      <w:r w:rsidR="00F2724E" w:rsidRPr="00755B47">
        <w:rPr>
          <w:rFonts w:asciiTheme="minorHAnsi" w:hAnsiTheme="minorHAnsi"/>
          <w:sz w:val="22"/>
          <w:szCs w:val="22"/>
        </w:rPr>
        <w:t>twice per week in the school’s Community Room.</w:t>
      </w:r>
    </w:p>
    <w:p w14:paraId="4C00DE97" w14:textId="44B732E8" w:rsidR="00443DB5" w:rsidRPr="00755B47" w:rsidRDefault="00F2724E" w:rsidP="000C70A6">
      <w:pPr>
        <w:numPr>
          <w:ilvl w:val="0"/>
          <w:numId w:val="5"/>
        </w:numPr>
        <w:tabs>
          <w:tab w:val="clear" w:pos="1080"/>
          <w:tab w:val="num" w:pos="360"/>
        </w:tabs>
        <w:ind w:left="360"/>
        <w:rPr>
          <w:rFonts w:asciiTheme="minorHAnsi" w:hAnsiTheme="minorHAnsi"/>
          <w:sz w:val="22"/>
          <w:szCs w:val="22"/>
        </w:rPr>
      </w:pPr>
      <w:r w:rsidRPr="00755B47">
        <w:rPr>
          <w:rFonts w:asciiTheme="minorHAnsi" w:hAnsiTheme="minorHAnsi"/>
          <w:sz w:val="22"/>
          <w:szCs w:val="22"/>
        </w:rPr>
        <w:t>Embedded in the fitness curriculum with be a heal</w:t>
      </w:r>
      <w:r w:rsidR="0071221F" w:rsidRPr="00755B47">
        <w:rPr>
          <w:rFonts w:asciiTheme="minorHAnsi" w:hAnsiTheme="minorHAnsi"/>
          <w:sz w:val="22"/>
          <w:szCs w:val="22"/>
        </w:rPr>
        <w:t>th</w:t>
      </w:r>
      <w:r w:rsidRPr="00755B47">
        <w:rPr>
          <w:rFonts w:asciiTheme="minorHAnsi" w:hAnsiTheme="minorHAnsi"/>
          <w:sz w:val="22"/>
          <w:szCs w:val="22"/>
        </w:rPr>
        <w:t xml:space="preserve"> education component which </w:t>
      </w:r>
      <w:r w:rsidR="00954003" w:rsidRPr="00755B47">
        <w:rPr>
          <w:rFonts w:asciiTheme="minorHAnsi" w:hAnsiTheme="minorHAnsi"/>
          <w:sz w:val="22"/>
          <w:szCs w:val="22"/>
        </w:rPr>
        <w:t xml:space="preserve">will </w:t>
      </w:r>
      <w:r w:rsidR="000F7F71" w:rsidRPr="00755B47">
        <w:rPr>
          <w:rFonts w:asciiTheme="minorHAnsi" w:hAnsiTheme="minorHAnsi"/>
          <w:sz w:val="22"/>
          <w:szCs w:val="22"/>
        </w:rPr>
        <w:t xml:space="preserve">complement </w:t>
      </w:r>
      <w:r w:rsidR="000C70A6" w:rsidRPr="00755B47">
        <w:rPr>
          <w:rFonts w:asciiTheme="minorHAnsi" w:hAnsiTheme="minorHAnsi"/>
          <w:sz w:val="22"/>
          <w:szCs w:val="22"/>
        </w:rPr>
        <w:t xml:space="preserve">the </w:t>
      </w:r>
      <w:r w:rsidR="000F7F71" w:rsidRPr="00755B47">
        <w:rPr>
          <w:rFonts w:asciiTheme="minorHAnsi" w:hAnsiTheme="minorHAnsi"/>
          <w:sz w:val="22"/>
          <w:szCs w:val="22"/>
        </w:rPr>
        <w:t xml:space="preserve">physical education </w:t>
      </w:r>
      <w:r w:rsidR="000C70A6" w:rsidRPr="00755B47">
        <w:rPr>
          <w:rFonts w:asciiTheme="minorHAnsi" w:hAnsiTheme="minorHAnsi"/>
          <w:sz w:val="22"/>
          <w:szCs w:val="22"/>
        </w:rPr>
        <w:t xml:space="preserve">curriculum </w:t>
      </w:r>
      <w:r w:rsidR="000F7F71" w:rsidRPr="00755B47">
        <w:rPr>
          <w:rFonts w:asciiTheme="minorHAnsi" w:hAnsiTheme="minorHAnsi"/>
          <w:sz w:val="22"/>
          <w:szCs w:val="22"/>
        </w:rPr>
        <w:t>by reinforcing the knowledge and self-management skills needed to maintain a physically active lifestyle and to reduce time spent on sedentary activities, such as watching television.</w:t>
      </w:r>
    </w:p>
    <w:p w14:paraId="586822B7" w14:textId="1363BFCE" w:rsidR="000F7F71" w:rsidRPr="00755B47" w:rsidRDefault="000F7F71" w:rsidP="000C70A6">
      <w:pPr>
        <w:numPr>
          <w:ilvl w:val="0"/>
          <w:numId w:val="5"/>
        </w:numPr>
        <w:tabs>
          <w:tab w:val="clear" w:pos="1080"/>
          <w:tab w:val="num" w:pos="360"/>
        </w:tabs>
        <w:ind w:left="360"/>
        <w:rPr>
          <w:rFonts w:asciiTheme="minorHAnsi" w:hAnsiTheme="minorHAnsi"/>
          <w:sz w:val="22"/>
          <w:szCs w:val="22"/>
        </w:rPr>
      </w:pPr>
      <w:r w:rsidRPr="00755B47">
        <w:rPr>
          <w:rFonts w:asciiTheme="minorHAnsi" w:hAnsiTheme="minorHAnsi"/>
          <w:sz w:val="22"/>
          <w:szCs w:val="22"/>
        </w:rPr>
        <w:t>The health education curriculum will</w:t>
      </w:r>
      <w:r w:rsidR="00F81612" w:rsidRPr="00755B47">
        <w:rPr>
          <w:rFonts w:asciiTheme="minorHAnsi" w:hAnsiTheme="minorHAnsi"/>
          <w:sz w:val="22"/>
          <w:szCs w:val="22"/>
        </w:rPr>
        <w:t xml:space="preserve"> address essential healthy eating topics including; benefits of healthy eating, importance of making healthy choices when eating out and snacking,</w:t>
      </w:r>
      <w:r w:rsidR="004E44A7" w:rsidRPr="00755B47">
        <w:rPr>
          <w:rFonts w:asciiTheme="minorHAnsi" w:hAnsiTheme="minorHAnsi"/>
          <w:sz w:val="22"/>
          <w:szCs w:val="22"/>
        </w:rPr>
        <w:t xml:space="preserve"> the Food Pyramid and nutritious choices for each group, using food labels, risks of unhealthy weight control practices, such as crash or fad diets, purging, diet pills, and tobacco use, eating disorders (e.g., anorexia, bulimia), and food safety, including </w:t>
      </w:r>
      <w:r w:rsidR="00680355" w:rsidRPr="00755B47">
        <w:rPr>
          <w:rFonts w:asciiTheme="minorHAnsi" w:hAnsiTheme="minorHAnsi"/>
          <w:sz w:val="22"/>
          <w:szCs w:val="22"/>
        </w:rPr>
        <w:t>hand washing</w:t>
      </w:r>
      <w:r w:rsidR="004E44A7" w:rsidRPr="00755B47">
        <w:rPr>
          <w:rFonts w:asciiTheme="minorHAnsi" w:hAnsiTheme="minorHAnsi"/>
          <w:sz w:val="22"/>
          <w:szCs w:val="22"/>
        </w:rPr>
        <w:t xml:space="preserve"> and safe food purchasing, preparation and storage.</w:t>
      </w:r>
      <w:r w:rsidR="006B6521">
        <w:rPr>
          <w:rFonts w:asciiTheme="minorHAnsi" w:hAnsiTheme="minorHAnsi"/>
          <w:sz w:val="22"/>
          <w:szCs w:val="22"/>
        </w:rPr>
        <w:t xml:space="preserve">  Different programming will be offered at each grade level to ensure that it is age-appropriate.</w:t>
      </w:r>
    </w:p>
    <w:p w14:paraId="2E08BAD8" w14:textId="77777777" w:rsidR="004E44A7" w:rsidRPr="00755B47" w:rsidRDefault="004E44A7" w:rsidP="000C70A6">
      <w:pPr>
        <w:rPr>
          <w:rFonts w:asciiTheme="minorHAnsi" w:hAnsiTheme="minorHAnsi"/>
          <w:sz w:val="22"/>
          <w:szCs w:val="22"/>
        </w:rPr>
      </w:pPr>
    </w:p>
    <w:p w14:paraId="1FF4CDAF" w14:textId="77777777" w:rsidR="004E44A7" w:rsidRPr="00755B47" w:rsidRDefault="004E44A7" w:rsidP="004E44A7">
      <w:pPr>
        <w:rPr>
          <w:rFonts w:asciiTheme="minorHAnsi" w:hAnsiTheme="minorHAnsi"/>
          <w:b/>
          <w:sz w:val="22"/>
          <w:szCs w:val="22"/>
        </w:rPr>
      </w:pPr>
      <w:r w:rsidRPr="00755B47">
        <w:rPr>
          <w:rFonts w:asciiTheme="minorHAnsi" w:hAnsiTheme="minorHAnsi"/>
          <w:b/>
          <w:sz w:val="22"/>
          <w:szCs w:val="22"/>
        </w:rPr>
        <w:t>Health and Wellness Policy Goals</w:t>
      </w:r>
    </w:p>
    <w:p w14:paraId="0D83648E" w14:textId="77777777" w:rsidR="004E44A7" w:rsidRPr="00755B47" w:rsidRDefault="004E44A7" w:rsidP="004E44A7">
      <w:pPr>
        <w:rPr>
          <w:rFonts w:asciiTheme="minorHAnsi" w:hAnsiTheme="minorHAnsi"/>
          <w:sz w:val="22"/>
          <w:szCs w:val="22"/>
        </w:rPr>
      </w:pPr>
      <w:r w:rsidRPr="00755B47">
        <w:rPr>
          <w:rFonts w:asciiTheme="minorHAnsi" w:hAnsiTheme="minorHAnsi"/>
          <w:sz w:val="22"/>
          <w:szCs w:val="22"/>
        </w:rPr>
        <w:t>Based on</w:t>
      </w:r>
      <w:r w:rsidR="00A83525" w:rsidRPr="00755B47">
        <w:rPr>
          <w:rFonts w:asciiTheme="minorHAnsi" w:hAnsiTheme="minorHAnsi"/>
          <w:sz w:val="22"/>
          <w:szCs w:val="22"/>
        </w:rPr>
        <w:t xml:space="preserve"> the anticipated needs of</w:t>
      </w:r>
      <w:r w:rsidRPr="00755B47">
        <w:rPr>
          <w:rFonts w:asciiTheme="minorHAnsi" w:hAnsiTheme="minorHAnsi"/>
          <w:sz w:val="22"/>
          <w:szCs w:val="22"/>
        </w:rPr>
        <w:t xml:space="preserve"> </w:t>
      </w:r>
      <w:r w:rsidR="004B50FA" w:rsidRPr="00755B47">
        <w:rPr>
          <w:rFonts w:asciiTheme="minorHAnsi" w:hAnsiTheme="minorHAnsi"/>
          <w:sz w:val="22"/>
          <w:szCs w:val="22"/>
        </w:rPr>
        <w:t>Springfield Prep Charter School</w:t>
      </w:r>
      <w:r w:rsidR="00A83525" w:rsidRPr="00755B47">
        <w:rPr>
          <w:rFonts w:asciiTheme="minorHAnsi" w:hAnsiTheme="minorHAnsi"/>
          <w:sz w:val="22"/>
          <w:szCs w:val="22"/>
        </w:rPr>
        <w:t xml:space="preserve"> students</w:t>
      </w:r>
      <w:r w:rsidRPr="00755B47">
        <w:rPr>
          <w:rFonts w:asciiTheme="minorHAnsi" w:hAnsiTheme="minorHAnsi"/>
          <w:sz w:val="22"/>
          <w:szCs w:val="22"/>
        </w:rPr>
        <w:t xml:space="preserve">, the following policy goals have been </w:t>
      </w:r>
      <w:r w:rsidR="005114CD" w:rsidRPr="00755B47">
        <w:rPr>
          <w:rFonts w:asciiTheme="minorHAnsi" w:hAnsiTheme="minorHAnsi"/>
          <w:sz w:val="22"/>
          <w:szCs w:val="22"/>
        </w:rPr>
        <w:t>recognized:</w:t>
      </w:r>
    </w:p>
    <w:p w14:paraId="04B554FC" w14:textId="77777777" w:rsidR="005114CD" w:rsidRPr="00755B47" w:rsidRDefault="005114CD" w:rsidP="004E44A7">
      <w:pPr>
        <w:rPr>
          <w:rFonts w:asciiTheme="minorHAnsi" w:hAnsiTheme="minorHAnsi"/>
          <w:sz w:val="22"/>
          <w:szCs w:val="22"/>
        </w:rPr>
      </w:pPr>
    </w:p>
    <w:p w14:paraId="3B8A0045" w14:textId="77777777" w:rsidR="005114CD" w:rsidRPr="00755B47" w:rsidRDefault="005114CD" w:rsidP="005114CD">
      <w:pPr>
        <w:rPr>
          <w:rFonts w:asciiTheme="minorHAnsi" w:hAnsiTheme="minorHAnsi"/>
          <w:b/>
          <w:sz w:val="22"/>
          <w:szCs w:val="22"/>
        </w:rPr>
      </w:pPr>
      <w:r w:rsidRPr="00755B47">
        <w:rPr>
          <w:rFonts w:asciiTheme="minorHAnsi" w:hAnsiTheme="minorHAnsi"/>
          <w:b/>
          <w:sz w:val="22"/>
          <w:szCs w:val="22"/>
        </w:rPr>
        <w:t>1. Food and Beverages Brought Into the School, Sold and Served</w:t>
      </w:r>
    </w:p>
    <w:p w14:paraId="74C20951" w14:textId="77777777" w:rsidR="006B6521" w:rsidRDefault="006B6521" w:rsidP="005114CD">
      <w:pPr>
        <w:rPr>
          <w:rFonts w:asciiTheme="minorHAnsi" w:hAnsiTheme="minorHAnsi"/>
          <w:i/>
          <w:sz w:val="22"/>
          <w:szCs w:val="22"/>
        </w:rPr>
      </w:pPr>
    </w:p>
    <w:p w14:paraId="38391DCD" w14:textId="77777777" w:rsidR="005114CD" w:rsidRPr="00755B47" w:rsidRDefault="005114CD" w:rsidP="005114CD">
      <w:pPr>
        <w:rPr>
          <w:rFonts w:asciiTheme="minorHAnsi" w:hAnsiTheme="minorHAnsi"/>
          <w:sz w:val="22"/>
          <w:szCs w:val="22"/>
        </w:rPr>
      </w:pPr>
      <w:r w:rsidRPr="00755B47">
        <w:rPr>
          <w:rFonts w:asciiTheme="minorHAnsi" w:hAnsiTheme="minorHAnsi"/>
          <w:i/>
          <w:sz w:val="22"/>
          <w:szCs w:val="22"/>
        </w:rPr>
        <w:t>School Meals</w:t>
      </w:r>
    </w:p>
    <w:p w14:paraId="023906EF" w14:textId="77777777" w:rsidR="005114CD" w:rsidRPr="00755B47" w:rsidRDefault="005114CD" w:rsidP="005114CD">
      <w:pPr>
        <w:rPr>
          <w:rFonts w:asciiTheme="minorHAnsi" w:hAnsiTheme="minorHAnsi"/>
          <w:sz w:val="22"/>
          <w:szCs w:val="22"/>
        </w:rPr>
      </w:pPr>
      <w:r w:rsidRPr="00755B47">
        <w:rPr>
          <w:rFonts w:asciiTheme="minorHAnsi" w:hAnsiTheme="minorHAnsi"/>
          <w:sz w:val="22"/>
          <w:szCs w:val="22"/>
        </w:rPr>
        <w:t xml:space="preserve">Meals served through the National School Lunch and Breakfast Programs at </w:t>
      </w:r>
      <w:r w:rsidR="004B50FA" w:rsidRPr="00755B47">
        <w:rPr>
          <w:rFonts w:asciiTheme="minorHAnsi" w:hAnsiTheme="minorHAnsi"/>
          <w:sz w:val="22"/>
          <w:szCs w:val="22"/>
        </w:rPr>
        <w:t>Springfield Prep Charter School</w:t>
      </w:r>
      <w:r w:rsidR="00D56425" w:rsidRPr="00755B47">
        <w:rPr>
          <w:rFonts w:asciiTheme="minorHAnsi" w:hAnsiTheme="minorHAnsi"/>
          <w:sz w:val="22"/>
          <w:szCs w:val="22"/>
        </w:rPr>
        <w:t xml:space="preserve"> </w:t>
      </w:r>
      <w:r w:rsidRPr="00755B47">
        <w:rPr>
          <w:rFonts w:asciiTheme="minorHAnsi" w:hAnsiTheme="minorHAnsi"/>
          <w:sz w:val="22"/>
          <w:szCs w:val="22"/>
        </w:rPr>
        <w:t>will:</w:t>
      </w:r>
    </w:p>
    <w:p w14:paraId="60CBC0E9" w14:textId="77777777" w:rsidR="005114CD" w:rsidRPr="00755B47" w:rsidRDefault="005114CD" w:rsidP="005114CD">
      <w:pPr>
        <w:rPr>
          <w:rFonts w:asciiTheme="minorHAnsi" w:hAnsiTheme="minorHAnsi"/>
          <w:sz w:val="22"/>
          <w:szCs w:val="22"/>
        </w:rPr>
      </w:pPr>
    </w:p>
    <w:p w14:paraId="03B48C6F" w14:textId="77777777" w:rsidR="005114CD" w:rsidRPr="00755B47" w:rsidRDefault="005114CD" w:rsidP="005114CD">
      <w:pPr>
        <w:numPr>
          <w:ilvl w:val="0"/>
          <w:numId w:val="12"/>
        </w:numPr>
        <w:rPr>
          <w:rFonts w:asciiTheme="minorHAnsi" w:hAnsiTheme="minorHAnsi"/>
          <w:sz w:val="22"/>
          <w:szCs w:val="22"/>
        </w:rPr>
      </w:pPr>
      <w:r w:rsidRPr="00755B47">
        <w:rPr>
          <w:rFonts w:asciiTheme="minorHAnsi" w:hAnsiTheme="minorHAnsi"/>
          <w:sz w:val="22"/>
          <w:szCs w:val="22"/>
        </w:rPr>
        <w:t>Be appealing and attractive to children</w:t>
      </w:r>
    </w:p>
    <w:p w14:paraId="407C2403" w14:textId="77777777" w:rsidR="005114CD" w:rsidRPr="00755B47" w:rsidRDefault="005114CD" w:rsidP="005114CD">
      <w:pPr>
        <w:numPr>
          <w:ilvl w:val="0"/>
          <w:numId w:val="12"/>
        </w:numPr>
        <w:rPr>
          <w:rFonts w:asciiTheme="minorHAnsi" w:hAnsiTheme="minorHAnsi"/>
          <w:sz w:val="22"/>
          <w:szCs w:val="22"/>
        </w:rPr>
      </w:pPr>
      <w:r w:rsidRPr="00755B47">
        <w:rPr>
          <w:rFonts w:asciiTheme="minorHAnsi" w:hAnsiTheme="minorHAnsi"/>
          <w:sz w:val="22"/>
          <w:szCs w:val="22"/>
        </w:rPr>
        <w:t>Be served in clean and pleasant settings;</w:t>
      </w:r>
    </w:p>
    <w:p w14:paraId="757E6EF0" w14:textId="77777777" w:rsidR="005114CD" w:rsidRPr="00755B47" w:rsidRDefault="005114CD" w:rsidP="005114CD">
      <w:pPr>
        <w:numPr>
          <w:ilvl w:val="0"/>
          <w:numId w:val="12"/>
        </w:numPr>
        <w:rPr>
          <w:rFonts w:asciiTheme="minorHAnsi" w:hAnsiTheme="minorHAnsi"/>
          <w:sz w:val="22"/>
          <w:szCs w:val="22"/>
        </w:rPr>
      </w:pPr>
      <w:r w:rsidRPr="00755B47">
        <w:rPr>
          <w:rFonts w:asciiTheme="minorHAnsi" w:hAnsiTheme="minorHAnsi"/>
          <w:sz w:val="22"/>
          <w:szCs w:val="22"/>
        </w:rPr>
        <w:t>Meet, at a minimum, nutrition requirements established by local, state, and federal statutes and regulations;</w:t>
      </w:r>
    </w:p>
    <w:p w14:paraId="0E72E3F4" w14:textId="77777777" w:rsidR="005114CD" w:rsidRPr="00755B47" w:rsidRDefault="005114CD" w:rsidP="005114CD">
      <w:pPr>
        <w:numPr>
          <w:ilvl w:val="0"/>
          <w:numId w:val="12"/>
        </w:numPr>
        <w:rPr>
          <w:rFonts w:asciiTheme="minorHAnsi" w:hAnsiTheme="minorHAnsi"/>
          <w:sz w:val="22"/>
          <w:szCs w:val="22"/>
        </w:rPr>
      </w:pPr>
      <w:r w:rsidRPr="00755B47">
        <w:rPr>
          <w:rFonts w:asciiTheme="minorHAnsi" w:hAnsiTheme="minorHAnsi"/>
          <w:sz w:val="22"/>
          <w:szCs w:val="22"/>
        </w:rPr>
        <w:t>Offer a variety of fruits and vegetables</w:t>
      </w:r>
    </w:p>
    <w:p w14:paraId="689FB75E" w14:textId="77777777" w:rsidR="00A83525" w:rsidRPr="00755B47" w:rsidRDefault="005114CD" w:rsidP="00A83525">
      <w:pPr>
        <w:numPr>
          <w:ilvl w:val="0"/>
          <w:numId w:val="12"/>
        </w:numPr>
        <w:rPr>
          <w:rFonts w:asciiTheme="minorHAnsi" w:hAnsiTheme="minorHAnsi"/>
          <w:sz w:val="22"/>
          <w:szCs w:val="22"/>
        </w:rPr>
      </w:pPr>
      <w:r w:rsidRPr="00755B47">
        <w:rPr>
          <w:rFonts w:asciiTheme="minorHAnsi" w:hAnsiTheme="minorHAnsi"/>
          <w:sz w:val="22"/>
          <w:szCs w:val="22"/>
        </w:rPr>
        <w:t>Serve only low-fat milk and 100 percent fruit juice.</w:t>
      </w:r>
    </w:p>
    <w:p w14:paraId="524A8609" w14:textId="77777777" w:rsidR="005114CD" w:rsidRPr="00755B47" w:rsidRDefault="005114CD" w:rsidP="005114CD">
      <w:pPr>
        <w:rPr>
          <w:rFonts w:asciiTheme="minorHAnsi" w:hAnsiTheme="minorHAnsi"/>
          <w:sz w:val="22"/>
          <w:szCs w:val="22"/>
        </w:rPr>
      </w:pPr>
    </w:p>
    <w:p w14:paraId="1004EEE6" w14:textId="77777777" w:rsidR="005114CD" w:rsidRPr="00755B47" w:rsidRDefault="005114CD" w:rsidP="005114CD">
      <w:pPr>
        <w:rPr>
          <w:rFonts w:asciiTheme="minorHAnsi" w:hAnsiTheme="minorHAnsi"/>
          <w:i/>
          <w:sz w:val="22"/>
          <w:szCs w:val="22"/>
        </w:rPr>
      </w:pPr>
      <w:r w:rsidRPr="00755B47">
        <w:rPr>
          <w:rFonts w:asciiTheme="minorHAnsi" w:hAnsiTheme="minorHAnsi"/>
          <w:i/>
          <w:sz w:val="22"/>
          <w:szCs w:val="22"/>
        </w:rPr>
        <w:t>Breakfast</w:t>
      </w:r>
    </w:p>
    <w:p w14:paraId="284DA90D" w14:textId="77777777" w:rsidR="005114CD" w:rsidRPr="00755B47" w:rsidRDefault="005114CD" w:rsidP="005114CD">
      <w:pPr>
        <w:rPr>
          <w:rFonts w:asciiTheme="minorHAnsi" w:hAnsiTheme="minorHAnsi"/>
          <w:sz w:val="22"/>
          <w:szCs w:val="22"/>
        </w:rPr>
      </w:pPr>
      <w:r w:rsidRPr="00755B47">
        <w:rPr>
          <w:rFonts w:asciiTheme="minorHAnsi" w:hAnsiTheme="minorHAnsi"/>
          <w:sz w:val="22"/>
          <w:szCs w:val="22"/>
        </w:rPr>
        <w:t>To ensure that all children have breakfast, either at home or at school, in order to meet their nutritional needs and enhance their ability to learn:</w:t>
      </w:r>
    </w:p>
    <w:p w14:paraId="465B13BD" w14:textId="77777777" w:rsidR="000C70A6" w:rsidRPr="00755B47" w:rsidRDefault="000C70A6" w:rsidP="005114CD">
      <w:pPr>
        <w:rPr>
          <w:rFonts w:asciiTheme="minorHAnsi" w:hAnsiTheme="minorHAnsi"/>
          <w:sz w:val="22"/>
          <w:szCs w:val="22"/>
        </w:rPr>
      </w:pPr>
    </w:p>
    <w:p w14:paraId="2F112675" w14:textId="07280C2D" w:rsidR="000C70A6" w:rsidRPr="00755B47" w:rsidRDefault="004B50FA" w:rsidP="00C57923">
      <w:pPr>
        <w:numPr>
          <w:ilvl w:val="0"/>
          <w:numId w:val="13"/>
        </w:numPr>
        <w:rPr>
          <w:rFonts w:asciiTheme="minorHAnsi" w:hAnsiTheme="minorHAnsi"/>
          <w:sz w:val="22"/>
          <w:szCs w:val="22"/>
        </w:rPr>
      </w:pPr>
      <w:r w:rsidRPr="00755B47">
        <w:rPr>
          <w:rFonts w:asciiTheme="minorHAnsi" w:hAnsiTheme="minorHAnsi"/>
          <w:sz w:val="22"/>
          <w:szCs w:val="22"/>
        </w:rPr>
        <w:t>Springfield Prep Charter School</w:t>
      </w:r>
      <w:r w:rsidR="00A83525" w:rsidRPr="00755B47">
        <w:rPr>
          <w:rFonts w:asciiTheme="minorHAnsi" w:hAnsiTheme="minorHAnsi"/>
          <w:sz w:val="22"/>
          <w:szCs w:val="22"/>
        </w:rPr>
        <w:t xml:space="preserve"> will </w:t>
      </w:r>
      <w:r w:rsidR="00C57923" w:rsidRPr="00755B47">
        <w:rPr>
          <w:rFonts w:asciiTheme="minorHAnsi" w:hAnsiTheme="minorHAnsi"/>
          <w:sz w:val="22"/>
          <w:szCs w:val="22"/>
        </w:rPr>
        <w:t>serve school breakfasts that encourage participation</w:t>
      </w:r>
      <w:r w:rsidR="000C70A6" w:rsidRPr="00755B47">
        <w:rPr>
          <w:rFonts w:asciiTheme="minorHAnsi" w:hAnsiTheme="minorHAnsi"/>
          <w:sz w:val="22"/>
          <w:szCs w:val="22"/>
        </w:rPr>
        <w:t xml:space="preserve"> by </w:t>
      </w:r>
      <w:r w:rsidR="006B6521">
        <w:rPr>
          <w:rFonts w:asciiTheme="minorHAnsi" w:hAnsiTheme="minorHAnsi"/>
          <w:sz w:val="22"/>
          <w:szCs w:val="22"/>
        </w:rPr>
        <w:t>serving breakfast in each classroom to make it</w:t>
      </w:r>
      <w:r w:rsidR="000C70A6" w:rsidRPr="00755B47">
        <w:rPr>
          <w:rFonts w:asciiTheme="minorHAnsi" w:hAnsiTheme="minorHAnsi"/>
          <w:sz w:val="22"/>
          <w:szCs w:val="22"/>
        </w:rPr>
        <w:t xml:space="preserve"> easily accessible to all students.</w:t>
      </w:r>
    </w:p>
    <w:p w14:paraId="3FFD2674" w14:textId="2667CE6D" w:rsidR="005C7AC9" w:rsidRPr="00755B47" w:rsidRDefault="004B50FA" w:rsidP="005C7AC9">
      <w:pPr>
        <w:numPr>
          <w:ilvl w:val="0"/>
          <w:numId w:val="13"/>
        </w:numPr>
        <w:rPr>
          <w:rFonts w:asciiTheme="minorHAnsi" w:hAnsiTheme="minorHAnsi"/>
          <w:sz w:val="22"/>
          <w:szCs w:val="22"/>
        </w:rPr>
      </w:pPr>
      <w:r w:rsidRPr="00755B47">
        <w:rPr>
          <w:rFonts w:asciiTheme="minorHAnsi" w:hAnsiTheme="minorHAnsi"/>
          <w:sz w:val="22"/>
          <w:szCs w:val="22"/>
        </w:rPr>
        <w:t>Springfield Prep Charter School</w:t>
      </w:r>
      <w:r w:rsidR="00680355" w:rsidRPr="00755B47">
        <w:rPr>
          <w:rFonts w:asciiTheme="minorHAnsi" w:hAnsiTheme="minorHAnsi"/>
          <w:sz w:val="22"/>
          <w:szCs w:val="22"/>
        </w:rPr>
        <w:t xml:space="preserve"> will notify parents and students of the availability of the School Breakfast Program</w:t>
      </w:r>
      <w:r w:rsidR="006B6521">
        <w:rPr>
          <w:rFonts w:asciiTheme="minorHAnsi" w:hAnsiTheme="minorHAnsi"/>
          <w:sz w:val="22"/>
          <w:szCs w:val="22"/>
        </w:rPr>
        <w:t>.</w:t>
      </w:r>
      <w:r w:rsidR="00332E19" w:rsidRPr="00755B47">
        <w:rPr>
          <w:rFonts w:asciiTheme="minorHAnsi" w:hAnsiTheme="minorHAnsi"/>
          <w:sz w:val="22"/>
          <w:szCs w:val="22"/>
        </w:rPr>
        <w:t xml:space="preserve"> </w:t>
      </w:r>
    </w:p>
    <w:p w14:paraId="6DB902B6" w14:textId="77777777" w:rsidR="00680355" w:rsidRPr="00755B47" w:rsidRDefault="004B50FA" w:rsidP="00C57923">
      <w:pPr>
        <w:numPr>
          <w:ilvl w:val="0"/>
          <w:numId w:val="13"/>
        </w:numPr>
        <w:rPr>
          <w:rFonts w:asciiTheme="minorHAnsi" w:hAnsiTheme="minorHAnsi"/>
          <w:sz w:val="22"/>
          <w:szCs w:val="22"/>
        </w:rPr>
      </w:pPr>
      <w:r w:rsidRPr="00755B47">
        <w:rPr>
          <w:rFonts w:asciiTheme="minorHAnsi" w:hAnsiTheme="minorHAnsi"/>
          <w:sz w:val="22"/>
          <w:szCs w:val="22"/>
        </w:rPr>
        <w:t>Springfield Prep Charter School</w:t>
      </w:r>
      <w:r w:rsidR="00680355" w:rsidRPr="00755B47">
        <w:rPr>
          <w:rFonts w:asciiTheme="minorHAnsi" w:hAnsiTheme="minorHAnsi"/>
          <w:sz w:val="22"/>
          <w:szCs w:val="22"/>
        </w:rPr>
        <w:t xml:space="preserve"> will encourage parents to provide a healthy breakfast for their children through newsletter articles, take home materials, and other means.</w:t>
      </w:r>
    </w:p>
    <w:p w14:paraId="6DA9E066" w14:textId="37A159C6" w:rsidR="00680355" w:rsidRPr="00755B47" w:rsidRDefault="004B50FA" w:rsidP="00C57923">
      <w:pPr>
        <w:numPr>
          <w:ilvl w:val="0"/>
          <w:numId w:val="13"/>
        </w:numPr>
        <w:rPr>
          <w:rFonts w:asciiTheme="minorHAnsi" w:hAnsiTheme="minorHAnsi"/>
          <w:sz w:val="22"/>
          <w:szCs w:val="22"/>
        </w:rPr>
      </w:pPr>
      <w:r w:rsidRPr="00755B47">
        <w:rPr>
          <w:rFonts w:asciiTheme="minorHAnsi" w:hAnsiTheme="minorHAnsi"/>
          <w:sz w:val="22"/>
          <w:szCs w:val="22"/>
        </w:rPr>
        <w:t>Springfield Prep Charter School</w:t>
      </w:r>
      <w:r w:rsidR="00332E19" w:rsidRPr="00755B47">
        <w:rPr>
          <w:rFonts w:asciiTheme="minorHAnsi" w:hAnsiTheme="minorHAnsi"/>
          <w:sz w:val="22"/>
          <w:szCs w:val="22"/>
        </w:rPr>
        <w:t xml:space="preserve"> students will have the opportunity to eat breakfast at school between the hours of 7:</w:t>
      </w:r>
      <w:r w:rsidR="00D2529D">
        <w:rPr>
          <w:rFonts w:asciiTheme="minorHAnsi" w:hAnsiTheme="minorHAnsi"/>
          <w:sz w:val="22"/>
          <w:szCs w:val="22"/>
        </w:rPr>
        <w:t>45</w:t>
      </w:r>
      <w:r w:rsidR="00332E19" w:rsidRPr="00755B47">
        <w:rPr>
          <w:rFonts w:asciiTheme="minorHAnsi" w:hAnsiTheme="minorHAnsi"/>
          <w:sz w:val="22"/>
          <w:szCs w:val="22"/>
        </w:rPr>
        <w:t xml:space="preserve"> am to </w:t>
      </w:r>
      <w:r w:rsidR="00D2529D">
        <w:rPr>
          <w:rFonts w:asciiTheme="minorHAnsi" w:hAnsiTheme="minorHAnsi"/>
          <w:sz w:val="22"/>
          <w:szCs w:val="22"/>
        </w:rPr>
        <w:t>8:05</w:t>
      </w:r>
      <w:r w:rsidR="00332E19" w:rsidRPr="00755B47">
        <w:rPr>
          <w:rFonts w:asciiTheme="minorHAnsi" w:hAnsiTheme="minorHAnsi"/>
          <w:sz w:val="22"/>
          <w:szCs w:val="22"/>
        </w:rPr>
        <w:t xml:space="preserve"> am daily</w:t>
      </w:r>
      <w:r w:rsidR="00D2529D">
        <w:rPr>
          <w:rFonts w:asciiTheme="minorHAnsi" w:hAnsiTheme="minorHAnsi"/>
          <w:sz w:val="22"/>
          <w:szCs w:val="22"/>
        </w:rPr>
        <w:t xml:space="preserve"> in the classroom and from 8:05 – 10:00 in the Community Room if they arrive tardy to school</w:t>
      </w:r>
      <w:r w:rsidR="00332E19" w:rsidRPr="00755B47">
        <w:rPr>
          <w:rFonts w:asciiTheme="minorHAnsi" w:hAnsiTheme="minorHAnsi"/>
          <w:sz w:val="22"/>
          <w:szCs w:val="22"/>
        </w:rPr>
        <w:t>.</w:t>
      </w:r>
    </w:p>
    <w:p w14:paraId="291292A1" w14:textId="77777777" w:rsidR="00332E19" w:rsidRPr="00755B47" w:rsidRDefault="00332E19" w:rsidP="00332E19">
      <w:pPr>
        <w:rPr>
          <w:rFonts w:asciiTheme="minorHAnsi" w:hAnsiTheme="minorHAnsi"/>
          <w:sz w:val="22"/>
          <w:szCs w:val="22"/>
        </w:rPr>
      </w:pPr>
    </w:p>
    <w:p w14:paraId="489001C8" w14:textId="77777777" w:rsidR="00332E19" w:rsidRPr="00755B47" w:rsidRDefault="00332E19" w:rsidP="00332E19">
      <w:pPr>
        <w:rPr>
          <w:rFonts w:asciiTheme="minorHAnsi" w:hAnsiTheme="minorHAnsi"/>
          <w:i/>
          <w:sz w:val="22"/>
          <w:szCs w:val="22"/>
        </w:rPr>
      </w:pPr>
      <w:r w:rsidRPr="00755B47">
        <w:rPr>
          <w:rFonts w:asciiTheme="minorHAnsi" w:hAnsiTheme="minorHAnsi"/>
          <w:i/>
          <w:sz w:val="22"/>
          <w:szCs w:val="22"/>
        </w:rPr>
        <w:lastRenderedPageBreak/>
        <w:t>Free and Reduced-priced Meals</w:t>
      </w:r>
    </w:p>
    <w:p w14:paraId="57A12095" w14:textId="00B6E281" w:rsidR="00332E19" w:rsidRPr="00755B47" w:rsidRDefault="004B50FA" w:rsidP="00332E19">
      <w:pPr>
        <w:rPr>
          <w:rFonts w:asciiTheme="minorHAnsi" w:hAnsiTheme="minorHAnsi"/>
          <w:sz w:val="22"/>
          <w:szCs w:val="22"/>
        </w:rPr>
      </w:pPr>
      <w:r w:rsidRPr="00755B47">
        <w:rPr>
          <w:rFonts w:asciiTheme="minorHAnsi" w:hAnsiTheme="minorHAnsi"/>
          <w:sz w:val="22"/>
          <w:szCs w:val="22"/>
        </w:rPr>
        <w:t>Springfield Prep Charter School</w:t>
      </w:r>
      <w:r w:rsidR="00332E19" w:rsidRPr="00755B47">
        <w:rPr>
          <w:rFonts w:asciiTheme="minorHAnsi" w:hAnsiTheme="minorHAnsi"/>
          <w:sz w:val="22"/>
          <w:szCs w:val="22"/>
        </w:rPr>
        <w:t xml:space="preserve"> will make every effort to eliminate any social stigma attached to, and prevent the overt identification of, students who are eligible for free and reduced-price school meals.</w:t>
      </w:r>
      <w:r w:rsidR="00D2529D">
        <w:rPr>
          <w:rFonts w:asciiTheme="minorHAnsi" w:hAnsiTheme="minorHAnsi"/>
          <w:sz w:val="22"/>
          <w:szCs w:val="22"/>
        </w:rPr>
        <w:t xml:space="preserve"> Currently, Springfield Prep participates in the Community Eligibility program, which removes the need to identify students’ individual free or reduced price status. </w:t>
      </w:r>
    </w:p>
    <w:p w14:paraId="5B6BE68B" w14:textId="77777777" w:rsidR="00332E19" w:rsidRPr="00755B47" w:rsidRDefault="00332E19" w:rsidP="00332E19">
      <w:pPr>
        <w:rPr>
          <w:rFonts w:asciiTheme="minorHAnsi" w:hAnsiTheme="minorHAnsi"/>
          <w:sz w:val="22"/>
          <w:szCs w:val="22"/>
        </w:rPr>
      </w:pPr>
    </w:p>
    <w:p w14:paraId="55784A59" w14:textId="467944ED" w:rsidR="00332E19" w:rsidRPr="00755B47" w:rsidRDefault="004B50FA" w:rsidP="00332E19">
      <w:pPr>
        <w:numPr>
          <w:ilvl w:val="0"/>
          <w:numId w:val="14"/>
        </w:numPr>
        <w:rPr>
          <w:rFonts w:asciiTheme="minorHAnsi" w:hAnsiTheme="minorHAnsi"/>
          <w:sz w:val="22"/>
          <w:szCs w:val="22"/>
        </w:rPr>
      </w:pPr>
      <w:r w:rsidRPr="00755B47">
        <w:rPr>
          <w:rFonts w:asciiTheme="minorHAnsi" w:hAnsiTheme="minorHAnsi"/>
          <w:sz w:val="22"/>
          <w:szCs w:val="22"/>
        </w:rPr>
        <w:t>Springfield Prep Charter School</w:t>
      </w:r>
      <w:r w:rsidR="000E604B" w:rsidRPr="00755B47">
        <w:rPr>
          <w:rFonts w:asciiTheme="minorHAnsi" w:hAnsiTheme="minorHAnsi"/>
          <w:sz w:val="22"/>
          <w:szCs w:val="22"/>
        </w:rPr>
        <w:t xml:space="preserve"> will use </w:t>
      </w:r>
      <w:r w:rsidR="00D2529D">
        <w:rPr>
          <w:rFonts w:asciiTheme="minorHAnsi" w:hAnsiTheme="minorHAnsi"/>
          <w:sz w:val="22"/>
          <w:szCs w:val="22"/>
        </w:rPr>
        <w:t>an online</w:t>
      </w:r>
      <w:r w:rsidR="00C26F9A" w:rsidRPr="00755B47">
        <w:rPr>
          <w:rFonts w:asciiTheme="minorHAnsi" w:hAnsiTheme="minorHAnsi"/>
          <w:sz w:val="22"/>
          <w:szCs w:val="22"/>
        </w:rPr>
        <w:t xml:space="preserve"> system to record which</w:t>
      </w:r>
      <w:r w:rsidR="000E604B" w:rsidRPr="00755B47">
        <w:rPr>
          <w:rFonts w:asciiTheme="minorHAnsi" w:hAnsiTheme="minorHAnsi"/>
          <w:sz w:val="22"/>
          <w:szCs w:val="22"/>
        </w:rPr>
        <w:t xml:space="preserve"> students eat school breakfast and lunch</w:t>
      </w:r>
      <w:r w:rsidR="00A83525" w:rsidRPr="00755B47">
        <w:rPr>
          <w:rFonts w:asciiTheme="minorHAnsi" w:hAnsiTheme="minorHAnsi"/>
          <w:sz w:val="22"/>
          <w:szCs w:val="22"/>
        </w:rPr>
        <w:t>. The system will not indicate if the child has received a free, reduced, or full price meal.</w:t>
      </w:r>
    </w:p>
    <w:p w14:paraId="02C908BC" w14:textId="7766E849" w:rsidR="000E604B" w:rsidRPr="00755B47" w:rsidRDefault="004B50FA" w:rsidP="00332E19">
      <w:pPr>
        <w:numPr>
          <w:ilvl w:val="0"/>
          <w:numId w:val="14"/>
        </w:numPr>
        <w:rPr>
          <w:rFonts w:asciiTheme="minorHAnsi" w:hAnsiTheme="minorHAnsi"/>
          <w:sz w:val="22"/>
          <w:szCs w:val="22"/>
        </w:rPr>
      </w:pPr>
      <w:r w:rsidRPr="00755B47">
        <w:rPr>
          <w:rFonts w:asciiTheme="minorHAnsi" w:hAnsiTheme="minorHAnsi"/>
          <w:sz w:val="22"/>
          <w:szCs w:val="22"/>
        </w:rPr>
        <w:t>Springfield Prep Charter School</w:t>
      </w:r>
      <w:r w:rsidR="000E604B" w:rsidRPr="00755B47">
        <w:rPr>
          <w:rFonts w:asciiTheme="minorHAnsi" w:hAnsiTheme="minorHAnsi"/>
          <w:sz w:val="22"/>
          <w:szCs w:val="22"/>
        </w:rPr>
        <w:t xml:space="preserve"> will not accept any monies in the area where lunch or breakfast are served</w:t>
      </w:r>
      <w:r w:rsidR="006B6521">
        <w:rPr>
          <w:rFonts w:asciiTheme="minorHAnsi" w:hAnsiTheme="minorHAnsi"/>
          <w:sz w:val="22"/>
          <w:szCs w:val="22"/>
        </w:rPr>
        <w:t>.</w:t>
      </w:r>
    </w:p>
    <w:p w14:paraId="7560C3F3" w14:textId="1FEDD8E4" w:rsidR="000E604B" w:rsidRPr="00755B47" w:rsidRDefault="00D2529D" w:rsidP="00DB5B6D">
      <w:pPr>
        <w:numPr>
          <w:ilvl w:val="0"/>
          <w:numId w:val="14"/>
        </w:numPr>
        <w:rPr>
          <w:rFonts w:asciiTheme="minorHAnsi" w:hAnsiTheme="minorHAnsi"/>
          <w:sz w:val="22"/>
          <w:szCs w:val="22"/>
        </w:rPr>
      </w:pPr>
      <w:r>
        <w:rPr>
          <w:rFonts w:asciiTheme="minorHAnsi" w:hAnsiTheme="minorHAnsi"/>
          <w:sz w:val="22"/>
          <w:szCs w:val="22"/>
        </w:rPr>
        <w:t xml:space="preserve">In the event that Springfield Prep no longer participates in CEP, </w:t>
      </w:r>
      <w:r w:rsidR="004B50FA" w:rsidRPr="00755B47">
        <w:rPr>
          <w:rFonts w:asciiTheme="minorHAnsi" w:hAnsiTheme="minorHAnsi"/>
          <w:sz w:val="22"/>
          <w:szCs w:val="22"/>
        </w:rPr>
        <w:t>Springfield Prep Charter School</w:t>
      </w:r>
      <w:r w:rsidR="000C70A6" w:rsidRPr="00755B47">
        <w:rPr>
          <w:rFonts w:asciiTheme="minorHAnsi" w:hAnsiTheme="minorHAnsi"/>
          <w:sz w:val="22"/>
          <w:szCs w:val="22"/>
        </w:rPr>
        <w:t xml:space="preserve"> will</w:t>
      </w:r>
      <w:r w:rsidR="00DB5B6D" w:rsidRPr="00755B47">
        <w:rPr>
          <w:rFonts w:asciiTheme="minorHAnsi" w:hAnsiTheme="minorHAnsi"/>
          <w:sz w:val="22"/>
          <w:szCs w:val="22"/>
        </w:rPr>
        <w:t xml:space="preserve"> mail the</w:t>
      </w:r>
      <w:r w:rsidR="000E604B" w:rsidRPr="00755B47">
        <w:rPr>
          <w:rFonts w:asciiTheme="minorHAnsi" w:hAnsiTheme="minorHAnsi"/>
          <w:sz w:val="22"/>
          <w:szCs w:val="22"/>
        </w:rPr>
        <w:t xml:space="preserve"> Free and Reduced Lunch application </w:t>
      </w:r>
      <w:r w:rsidR="00DB5B6D" w:rsidRPr="00755B47">
        <w:rPr>
          <w:rFonts w:asciiTheme="minorHAnsi" w:hAnsiTheme="minorHAnsi"/>
          <w:sz w:val="22"/>
          <w:szCs w:val="22"/>
        </w:rPr>
        <w:t xml:space="preserve">to all students who do not qualify under Direct Certification in order to avoid having some students receive applications by hand while others do not. </w:t>
      </w:r>
    </w:p>
    <w:p w14:paraId="1C4A2F34" w14:textId="77777777" w:rsidR="000E604B" w:rsidRPr="00755B47" w:rsidRDefault="000E604B" w:rsidP="000E604B">
      <w:pPr>
        <w:rPr>
          <w:rFonts w:asciiTheme="minorHAnsi" w:hAnsiTheme="minorHAnsi"/>
          <w:sz w:val="22"/>
          <w:szCs w:val="22"/>
        </w:rPr>
      </w:pPr>
    </w:p>
    <w:p w14:paraId="650193E9" w14:textId="77777777" w:rsidR="000E604B" w:rsidRPr="00755B47" w:rsidRDefault="000E604B" w:rsidP="000E604B">
      <w:pPr>
        <w:rPr>
          <w:rFonts w:asciiTheme="minorHAnsi" w:hAnsiTheme="minorHAnsi"/>
          <w:i/>
          <w:sz w:val="22"/>
          <w:szCs w:val="22"/>
        </w:rPr>
      </w:pPr>
      <w:r w:rsidRPr="00755B47">
        <w:rPr>
          <w:rFonts w:asciiTheme="minorHAnsi" w:hAnsiTheme="minorHAnsi"/>
          <w:i/>
          <w:sz w:val="22"/>
          <w:szCs w:val="22"/>
        </w:rPr>
        <w:t>Summer Food Service Program</w:t>
      </w:r>
    </w:p>
    <w:p w14:paraId="0894506D" w14:textId="77777777" w:rsidR="00680355" w:rsidRPr="00755B47" w:rsidRDefault="004B50FA" w:rsidP="000E604B">
      <w:pPr>
        <w:rPr>
          <w:rFonts w:asciiTheme="minorHAnsi" w:hAnsiTheme="minorHAnsi"/>
          <w:sz w:val="22"/>
          <w:szCs w:val="22"/>
        </w:rPr>
      </w:pPr>
      <w:r w:rsidRPr="00755B47">
        <w:rPr>
          <w:rFonts w:asciiTheme="minorHAnsi" w:hAnsiTheme="minorHAnsi"/>
          <w:sz w:val="22"/>
          <w:szCs w:val="22"/>
        </w:rPr>
        <w:t>Springfield Prep Charter School</w:t>
      </w:r>
      <w:r w:rsidR="000E604B" w:rsidRPr="00755B47">
        <w:rPr>
          <w:rFonts w:asciiTheme="minorHAnsi" w:hAnsiTheme="minorHAnsi"/>
          <w:sz w:val="22"/>
          <w:szCs w:val="22"/>
        </w:rPr>
        <w:t xml:space="preserve"> will notify parents of locations in their communities where children can receive free breakfast and lunch during the summer.</w:t>
      </w:r>
    </w:p>
    <w:p w14:paraId="3CDE25F6" w14:textId="77777777" w:rsidR="000E604B" w:rsidRPr="00755B47" w:rsidRDefault="000E604B" w:rsidP="000E604B">
      <w:pPr>
        <w:rPr>
          <w:rFonts w:asciiTheme="minorHAnsi" w:hAnsiTheme="minorHAnsi"/>
          <w:sz w:val="22"/>
          <w:szCs w:val="22"/>
        </w:rPr>
      </w:pPr>
    </w:p>
    <w:p w14:paraId="31632955" w14:textId="77777777" w:rsidR="000E604B" w:rsidRPr="00755B47" w:rsidRDefault="000E604B" w:rsidP="000E604B">
      <w:pPr>
        <w:rPr>
          <w:rFonts w:asciiTheme="minorHAnsi" w:hAnsiTheme="minorHAnsi"/>
          <w:i/>
          <w:sz w:val="22"/>
          <w:szCs w:val="22"/>
        </w:rPr>
      </w:pPr>
      <w:r w:rsidRPr="00755B47">
        <w:rPr>
          <w:rFonts w:asciiTheme="minorHAnsi" w:hAnsiTheme="minorHAnsi"/>
          <w:i/>
          <w:sz w:val="22"/>
          <w:szCs w:val="22"/>
        </w:rPr>
        <w:t>Meal Times and Scheduling</w:t>
      </w:r>
    </w:p>
    <w:p w14:paraId="443568FC" w14:textId="77777777" w:rsidR="000C70A6" w:rsidRPr="00755B47" w:rsidRDefault="004B50FA" w:rsidP="000E604B">
      <w:pPr>
        <w:rPr>
          <w:rFonts w:asciiTheme="minorHAnsi" w:hAnsiTheme="minorHAnsi"/>
          <w:sz w:val="22"/>
          <w:szCs w:val="22"/>
        </w:rPr>
      </w:pPr>
      <w:r w:rsidRPr="00755B47">
        <w:rPr>
          <w:rFonts w:asciiTheme="minorHAnsi" w:hAnsiTheme="minorHAnsi"/>
          <w:sz w:val="22"/>
          <w:szCs w:val="22"/>
        </w:rPr>
        <w:t>Springfield Prep Charter School</w:t>
      </w:r>
      <w:r w:rsidR="000C70A6" w:rsidRPr="00755B47">
        <w:rPr>
          <w:rFonts w:asciiTheme="minorHAnsi" w:hAnsiTheme="minorHAnsi"/>
          <w:sz w:val="22"/>
          <w:szCs w:val="22"/>
        </w:rPr>
        <w:t xml:space="preserve"> will</w:t>
      </w:r>
      <w:r w:rsidR="000E604B" w:rsidRPr="00755B47">
        <w:rPr>
          <w:rFonts w:asciiTheme="minorHAnsi" w:hAnsiTheme="minorHAnsi"/>
          <w:sz w:val="22"/>
          <w:szCs w:val="22"/>
        </w:rPr>
        <w:t>:</w:t>
      </w:r>
    </w:p>
    <w:p w14:paraId="500973D9" w14:textId="0709D300" w:rsidR="000E604B" w:rsidRPr="00755B47" w:rsidRDefault="000C70A6" w:rsidP="000E604B">
      <w:pPr>
        <w:numPr>
          <w:ilvl w:val="0"/>
          <w:numId w:val="15"/>
        </w:numPr>
        <w:rPr>
          <w:rFonts w:asciiTheme="minorHAnsi" w:hAnsiTheme="minorHAnsi"/>
          <w:sz w:val="22"/>
          <w:szCs w:val="22"/>
        </w:rPr>
      </w:pPr>
      <w:r w:rsidRPr="00755B47">
        <w:rPr>
          <w:rFonts w:asciiTheme="minorHAnsi" w:hAnsiTheme="minorHAnsi"/>
          <w:sz w:val="22"/>
          <w:szCs w:val="22"/>
        </w:rPr>
        <w:t>P</w:t>
      </w:r>
      <w:r w:rsidR="000E604B" w:rsidRPr="00755B47">
        <w:rPr>
          <w:rFonts w:asciiTheme="minorHAnsi" w:hAnsiTheme="minorHAnsi"/>
          <w:sz w:val="22"/>
          <w:szCs w:val="22"/>
        </w:rPr>
        <w:t>rovide students with at least 10 minutes to eat after s</w:t>
      </w:r>
      <w:r w:rsidR="00CA06F7" w:rsidRPr="00755B47">
        <w:rPr>
          <w:rFonts w:asciiTheme="minorHAnsi" w:hAnsiTheme="minorHAnsi"/>
          <w:sz w:val="22"/>
          <w:szCs w:val="22"/>
        </w:rPr>
        <w:t>itting down for breakfast and 15</w:t>
      </w:r>
      <w:r w:rsidR="000E604B" w:rsidRPr="00755B47">
        <w:rPr>
          <w:rFonts w:asciiTheme="minorHAnsi" w:hAnsiTheme="minorHAnsi"/>
          <w:sz w:val="22"/>
          <w:szCs w:val="22"/>
        </w:rPr>
        <w:t xml:space="preserve"> minutes after sitting down for lunch;</w:t>
      </w:r>
    </w:p>
    <w:p w14:paraId="15AE1FAE" w14:textId="77777777" w:rsidR="000E604B" w:rsidRPr="00755B47" w:rsidRDefault="000C70A6" w:rsidP="000E604B">
      <w:pPr>
        <w:numPr>
          <w:ilvl w:val="0"/>
          <w:numId w:val="15"/>
        </w:numPr>
        <w:rPr>
          <w:rFonts w:asciiTheme="minorHAnsi" w:hAnsiTheme="minorHAnsi"/>
          <w:sz w:val="22"/>
          <w:szCs w:val="22"/>
        </w:rPr>
      </w:pPr>
      <w:r w:rsidRPr="00755B47">
        <w:rPr>
          <w:rFonts w:asciiTheme="minorHAnsi" w:hAnsiTheme="minorHAnsi"/>
          <w:sz w:val="22"/>
          <w:szCs w:val="22"/>
        </w:rPr>
        <w:t>S</w:t>
      </w:r>
      <w:r w:rsidR="000E604B" w:rsidRPr="00755B47">
        <w:rPr>
          <w:rFonts w:asciiTheme="minorHAnsi" w:hAnsiTheme="minorHAnsi"/>
          <w:sz w:val="22"/>
          <w:szCs w:val="22"/>
        </w:rPr>
        <w:t>chedule meal periods at appropriate times between 11 a.m. and 1 p.m.</w:t>
      </w:r>
    </w:p>
    <w:p w14:paraId="54021380" w14:textId="77777777" w:rsidR="000E604B" w:rsidRPr="00755B47" w:rsidRDefault="000C70A6" w:rsidP="000E604B">
      <w:pPr>
        <w:numPr>
          <w:ilvl w:val="0"/>
          <w:numId w:val="15"/>
        </w:numPr>
        <w:rPr>
          <w:rFonts w:asciiTheme="minorHAnsi" w:hAnsiTheme="minorHAnsi"/>
          <w:sz w:val="22"/>
          <w:szCs w:val="22"/>
        </w:rPr>
      </w:pPr>
      <w:r w:rsidRPr="00755B47">
        <w:rPr>
          <w:rFonts w:asciiTheme="minorHAnsi" w:hAnsiTheme="minorHAnsi"/>
          <w:sz w:val="22"/>
          <w:szCs w:val="22"/>
        </w:rPr>
        <w:t xml:space="preserve">Not </w:t>
      </w:r>
      <w:r w:rsidR="000E604B" w:rsidRPr="00755B47">
        <w:rPr>
          <w:rFonts w:asciiTheme="minorHAnsi" w:hAnsiTheme="minorHAnsi"/>
          <w:sz w:val="22"/>
          <w:szCs w:val="22"/>
        </w:rPr>
        <w:t>schedule tutoring, club, or organizational meetings or activities during meal</w:t>
      </w:r>
      <w:r w:rsidR="00A83525" w:rsidRPr="00755B47">
        <w:rPr>
          <w:rFonts w:asciiTheme="minorHAnsi" w:hAnsiTheme="minorHAnsi"/>
          <w:sz w:val="22"/>
          <w:szCs w:val="22"/>
        </w:rPr>
        <w:t xml:space="preserve"> </w:t>
      </w:r>
      <w:r w:rsidR="000E604B" w:rsidRPr="00755B47">
        <w:rPr>
          <w:rFonts w:asciiTheme="minorHAnsi" w:hAnsiTheme="minorHAnsi"/>
          <w:sz w:val="22"/>
          <w:szCs w:val="22"/>
        </w:rPr>
        <w:t>times, unless students may eat during such activities; and</w:t>
      </w:r>
    </w:p>
    <w:p w14:paraId="6EB305AA" w14:textId="77777777" w:rsidR="000E604B" w:rsidRPr="00755B47" w:rsidRDefault="000E604B" w:rsidP="000E604B">
      <w:pPr>
        <w:numPr>
          <w:ilvl w:val="0"/>
          <w:numId w:val="15"/>
        </w:numPr>
        <w:rPr>
          <w:rFonts w:asciiTheme="minorHAnsi" w:hAnsiTheme="minorHAnsi"/>
          <w:sz w:val="22"/>
          <w:szCs w:val="22"/>
        </w:rPr>
      </w:pPr>
      <w:r w:rsidRPr="00755B47">
        <w:rPr>
          <w:rFonts w:asciiTheme="minorHAnsi" w:hAnsiTheme="minorHAnsi"/>
          <w:sz w:val="22"/>
          <w:szCs w:val="22"/>
        </w:rPr>
        <w:t>Will provide students access to hand washing or hand sanitizing before they eat meals or snacks.</w:t>
      </w:r>
    </w:p>
    <w:p w14:paraId="64ED47BC" w14:textId="77777777" w:rsidR="002D5278" w:rsidRPr="00755B47" w:rsidRDefault="002D5278" w:rsidP="002D5278">
      <w:pPr>
        <w:rPr>
          <w:rFonts w:asciiTheme="minorHAnsi" w:hAnsiTheme="minorHAnsi"/>
          <w:sz w:val="22"/>
          <w:szCs w:val="22"/>
        </w:rPr>
      </w:pPr>
    </w:p>
    <w:p w14:paraId="7DE5F699" w14:textId="77777777" w:rsidR="002D5278" w:rsidRPr="00755B47" w:rsidRDefault="002D5278" w:rsidP="002D5278">
      <w:pPr>
        <w:rPr>
          <w:rFonts w:asciiTheme="minorHAnsi" w:hAnsiTheme="minorHAnsi"/>
          <w:i/>
          <w:sz w:val="22"/>
          <w:szCs w:val="22"/>
        </w:rPr>
      </w:pPr>
      <w:r w:rsidRPr="00755B47">
        <w:rPr>
          <w:rFonts w:asciiTheme="minorHAnsi" w:hAnsiTheme="minorHAnsi"/>
          <w:i/>
          <w:sz w:val="22"/>
          <w:szCs w:val="22"/>
        </w:rPr>
        <w:t>Food Service Professionals</w:t>
      </w:r>
    </w:p>
    <w:p w14:paraId="7A323CB8" w14:textId="77777777" w:rsidR="004311DB" w:rsidRPr="00755B47" w:rsidRDefault="002D5278" w:rsidP="002D5278">
      <w:pPr>
        <w:rPr>
          <w:rFonts w:asciiTheme="minorHAnsi" w:hAnsiTheme="minorHAnsi"/>
          <w:color w:val="FF0000"/>
          <w:sz w:val="22"/>
          <w:szCs w:val="22"/>
        </w:rPr>
      </w:pPr>
      <w:r w:rsidRPr="00755B47">
        <w:rPr>
          <w:rFonts w:asciiTheme="minorHAnsi" w:hAnsiTheme="minorHAnsi"/>
          <w:sz w:val="22"/>
          <w:szCs w:val="22"/>
        </w:rPr>
        <w:t xml:space="preserve">The food program will be administered by qualified professionals.  Professionals will obtain appropriate certification and/or training to administer the food program on a continuous basis.  </w:t>
      </w:r>
    </w:p>
    <w:p w14:paraId="745069D5" w14:textId="77777777" w:rsidR="00F02145" w:rsidRPr="00755B47" w:rsidRDefault="00F02145" w:rsidP="002D5278">
      <w:pPr>
        <w:rPr>
          <w:rFonts w:asciiTheme="minorHAnsi" w:hAnsiTheme="minorHAnsi"/>
          <w:sz w:val="22"/>
          <w:szCs w:val="22"/>
        </w:rPr>
      </w:pPr>
    </w:p>
    <w:p w14:paraId="4BF90E7C" w14:textId="77777777" w:rsidR="004311DB" w:rsidRPr="00755B47" w:rsidRDefault="004311DB" w:rsidP="002D5278">
      <w:pPr>
        <w:rPr>
          <w:rFonts w:asciiTheme="minorHAnsi" w:hAnsiTheme="minorHAnsi"/>
          <w:i/>
          <w:sz w:val="22"/>
          <w:szCs w:val="22"/>
        </w:rPr>
      </w:pPr>
      <w:r w:rsidRPr="00755B47">
        <w:rPr>
          <w:rFonts w:asciiTheme="minorHAnsi" w:hAnsiTheme="minorHAnsi"/>
          <w:i/>
          <w:sz w:val="22"/>
          <w:szCs w:val="22"/>
        </w:rPr>
        <w:t>Sharing of Foods and Beverages</w:t>
      </w:r>
    </w:p>
    <w:p w14:paraId="2CAD7980" w14:textId="77777777" w:rsidR="004311DB" w:rsidRPr="00755B47" w:rsidRDefault="004B50FA" w:rsidP="002D5278">
      <w:pPr>
        <w:rPr>
          <w:rFonts w:asciiTheme="minorHAnsi" w:hAnsiTheme="minorHAnsi"/>
          <w:sz w:val="22"/>
          <w:szCs w:val="22"/>
        </w:rPr>
      </w:pPr>
      <w:r w:rsidRPr="00755B47">
        <w:rPr>
          <w:rFonts w:asciiTheme="minorHAnsi" w:hAnsiTheme="minorHAnsi"/>
          <w:sz w:val="22"/>
          <w:szCs w:val="22"/>
        </w:rPr>
        <w:t>Springfield Prep Charter School</w:t>
      </w:r>
      <w:r w:rsidR="004311DB" w:rsidRPr="00755B47">
        <w:rPr>
          <w:rFonts w:asciiTheme="minorHAnsi" w:hAnsiTheme="minorHAnsi"/>
          <w:sz w:val="22"/>
          <w:szCs w:val="22"/>
        </w:rPr>
        <w:t xml:space="preserve"> discourages students from sharing their foods or beverages with one another during meal or snack times, given concerns about allergies and oth</w:t>
      </w:r>
      <w:r w:rsidR="00D06DEB" w:rsidRPr="00755B47">
        <w:rPr>
          <w:rFonts w:asciiTheme="minorHAnsi" w:hAnsiTheme="minorHAnsi"/>
          <w:sz w:val="22"/>
          <w:szCs w:val="22"/>
        </w:rPr>
        <w:t>er restrictions on some students’ diets.</w:t>
      </w:r>
    </w:p>
    <w:p w14:paraId="210D92DC" w14:textId="77777777" w:rsidR="00CA06F7" w:rsidRPr="00755B47" w:rsidRDefault="00CA06F7" w:rsidP="002D5278">
      <w:pPr>
        <w:rPr>
          <w:rFonts w:asciiTheme="minorHAnsi" w:hAnsiTheme="minorHAnsi"/>
          <w:i/>
          <w:sz w:val="22"/>
          <w:szCs w:val="22"/>
        </w:rPr>
      </w:pPr>
    </w:p>
    <w:p w14:paraId="1FBB9ABA" w14:textId="77777777" w:rsidR="00915859" w:rsidRPr="00755B47" w:rsidRDefault="007A7F13" w:rsidP="002D5278">
      <w:pPr>
        <w:rPr>
          <w:rFonts w:asciiTheme="minorHAnsi" w:hAnsiTheme="minorHAnsi"/>
          <w:i/>
          <w:sz w:val="22"/>
          <w:szCs w:val="22"/>
        </w:rPr>
      </w:pPr>
      <w:r w:rsidRPr="00755B47">
        <w:rPr>
          <w:rFonts w:asciiTheme="minorHAnsi" w:hAnsiTheme="minorHAnsi"/>
          <w:i/>
          <w:sz w:val="22"/>
          <w:szCs w:val="22"/>
        </w:rPr>
        <w:t>Competitive Foods</w:t>
      </w:r>
    </w:p>
    <w:p w14:paraId="7B2B8D36" w14:textId="77777777" w:rsidR="007A7F13" w:rsidRPr="00755B47" w:rsidRDefault="007A7F13" w:rsidP="002D5278">
      <w:pPr>
        <w:rPr>
          <w:rFonts w:asciiTheme="minorHAnsi" w:hAnsiTheme="minorHAnsi"/>
          <w:sz w:val="22"/>
          <w:szCs w:val="22"/>
        </w:rPr>
      </w:pPr>
      <w:r w:rsidRPr="00755B47">
        <w:rPr>
          <w:rFonts w:asciiTheme="minorHAnsi" w:hAnsiTheme="minorHAnsi"/>
          <w:sz w:val="22"/>
          <w:szCs w:val="22"/>
        </w:rPr>
        <w:t>All foods and beverages sold individually outside the reimbursable school meal programs (including those sold through student stores or fundraising activities) during the school day will meet the following nutrition and portion size standards:</w:t>
      </w:r>
    </w:p>
    <w:p w14:paraId="50D540EF" w14:textId="77777777" w:rsidR="0042613C" w:rsidRPr="00755B47" w:rsidRDefault="0042613C" w:rsidP="0042613C">
      <w:pPr>
        <w:ind w:left="360"/>
        <w:rPr>
          <w:rFonts w:asciiTheme="minorHAnsi" w:hAnsiTheme="minorHAnsi"/>
          <w:b/>
          <w:sz w:val="22"/>
          <w:szCs w:val="22"/>
          <w:u w:val="single"/>
        </w:rPr>
      </w:pPr>
    </w:p>
    <w:p w14:paraId="2028F575" w14:textId="77777777" w:rsidR="007A7F13" w:rsidRPr="00755B47" w:rsidRDefault="007A7F13" w:rsidP="00635C55">
      <w:pPr>
        <w:ind w:left="360"/>
        <w:rPr>
          <w:rFonts w:asciiTheme="minorHAnsi" w:hAnsiTheme="minorHAnsi"/>
          <w:sz w:val="22"/>
          <w:szCs w:val="22"/>
        </w:rPr>
      </w:pPr>
      <w:r w:rsidRPr="00755B47">
        <w:rPr>
          <w:rFonts w:asciiTheme="minorHAnsi" w:hAnsiTheme="minorHAnsi"/>
          <w:sz w:val="22"/>
          <w:szCs w:val="22"/>
        </w:rPr>
        <w:t>Beverages</w:t>
      </w:r>
    </w:p>
    <w:p w14:paraId="5E5D3ACE" w14:textId="77777777" w:rsidR="007A7F13" w:rsidRPr="00755B47" w:rsidRDefault="007A7F13" w:rsidP="00635C55">
      <w:pPr>
        <w:numPr>
          <w:ilvl w:val="0"/>
          <w:numId w:val="29"/>
        </w:numPr>
        <w:tabs>
          <w:tab w:val="clear" w:pos="1080"/>
          <w:tab w:val="num" w:pos="720"/>
        </w:tabs>
        <w:ind w:left="720"/>
        <w:rPr>
          <w:rFonts w:asciiTheme="minorHAnsi" w:hAnsiTheme="minorHAnsi"/>
          <w:b/>
          <w:sz w:val="22"/>
          <w:szCs w:val="22"/>
        </w:rPr>
      </w:pPr>
      <w:r w:rsidRPr="00755B47">
        <w:rPr>
          <w:rFonts w:asciiTheme="minorHAnsi" w:hAnsiTheme="minorHAnsi"/>
          <w:sz w:val="22"/>
          <w:szCs w:val="22"/>
        </w:rPr>
        <w:t xml:space="preserve">Allowed:  water or seltzer water; </w:t>
      </w:r>
      <w:r w:rsidR="00725A52" w:rsidRPr="00755B47">
        <w:rPr>
          <w:rFonts w:asciiTheme="minorHAnsi" w:hAnsiTheme="minorHAnsi"/>
          <w:sz w:val="22"/>
          <w:szCs w:val="22"/>
        </w:rPr>
        <w:t xml:space="preserve">100% </w:t>
      </w:r>
      <w:r w:rsidRPr="00755B47">
        <w:rPr>
          <w:rFonts w:asciiTheme="minorHAnsi" w:hAnsiTheme="minorHAnsi"/>
          <w:sz w:val="22"/>
          <w:szCs w:val="22"/>
        </w:rPr>
        <w:t>fruit and vegetable juices; unflavored or flavored low-fat or fat-free fluid milk</w:t>
      </w:r>
    </w:p>
    <w:p w14:paraId="39A5DE9B" w14:textId="77777777" w:rsidR="007A7F13" w:rsidRPr="00755B47" w:rsidRDefault="007A7F13" w:rsidP="00635C55">
      <w:pPr>
        <w:numPr>
          <w:ilvl w:val="0"/>
          <w:numId w:val="29"/>
        </w:numPr>
        <w:tabs>
          <w:tab w:val="clear" w:pos="1080"/>
          <w:tab w:val="num" w:pos="720"/>
        </w:tabs>
        <w:ind w:left="720"/>
        <w:rPr>
          <w:rFonts w:asciiTheme="minorHAnsi" w:hAnsiTheme="minorHAnsi"/>
          <w:b/>
          <w:sz w:val="22"/>
          <w:szCs w:val="22"/>
        </w:rPr>
      </w:pPr>
      <w:r w:rsidRPr="00755B47">
        <w:rPr>
          <w:rFonts w:asciiTheme="minorHAnsi" w:hAnsiTheme="minorHAnsi"/>
          <w:sz w:val="22"/>
          <w:szCs w:val="22"/>
        </w:rPr>
        <w:lastRenderedPageBreak/>
        <w:t>Not allowed:  soft drinks containing caloric sweeteners; sports drinks; fruit-based drinks that contain less than 50 percent real fruit juice or that contain additional caloric sweeteners; beverages containing caffeine.</w:t>
      </w:r>
    </w:p>
    <w:p w14:paraId="2B59BE1F" w14:textId="77777777" w:rsidR="0042613C" w:rsidRPr="00755B47" w:rsidRDefault="0042613C" w:rsidP="00635C55">
      <w:pPr>
        <w:rPr>
          <w:rFonts w:asciiTheme="minorHAnsi" w:hAnsiTheme="minorHAnsi"/>
          <w:sz w:val="22"/>
          <w:szCs w:val="22"/>
        </w:rPr>
      </w:pPr>
    </w:p>
    <w:p w14:paraId="2CDF6EA0" w14:textId="77777777" w:rsidR="0042613C" w:rsidRPr="00755B47" w:rsidRDefault="007A7F13" w:rsidP="00F02145">
      <w:pPr>
        <w:ind w:left="360"/>
        <w:rPr>
          <w:rFonts w:asciiTheme="minorHAnsi" w:hAnsiTheme="minorHAnsi"/>
          <w:sz w:val="22"/>
          <w:szCs w:val="22"/>
        </w:rPr>
      </w:pPr>
      <w:r w:rsidRPr="00755B47">
        <w:rPr>
          <w:rFonts w:asciiTheme="minorHAnsi" w:hAnsiTheme="minorHAnsi"/>
          <w:sz w:val="22"/>
          <w:szCs w:val="22"/>
        </w:rPr>
        <w:t>Foods</w:t>
      </w:r>
    </w:p>
    <w:p w14:paraId="12A3AEEB" w14:textId="77777777" w:rsidR="0042613C" w:rsidRPr="00755B47" w:rsidRDefault="00F02145" w:rsidP="00635C55">
      <w:pPr>
        <w:numPr>
          <w:ilvl w:val="0"/>
          <w:numId w:val="35"/>
        </w:numPr>
        <w:tabs>
          <w:tab w:val="clear" w:pos="360"/>
          <w:tab w:val="num" w:pos="720"/>
        </w:tabs>
        <w:ind w:left="720"/>
        <w:rPr>
          <w:rFonts w:asciiTheme="minorHAnsi" w:hAnsiTheme="minorHAnsi"/>
          <w:b/>
          <w:sz w:val="22"/>
          <w:szCs w:val="22"/>
          <w:u w:val="single"/>
        </w:rPr>
      </w:pPr>
      <w:r w:rsidRPr="00755B47">
        <w:rPr>
          <w:rFonts w:asciiTheme="minorHAnsi" w:hAnsiTheme="minorHAnsi"/>
          <w:sz w:val="22"/>
          <w:szCs w:val="22"/>
        </w:rPr>
        <w:t xml:space="preserve">The school will make an effort to offer to sell </w:t>
      </w:r>
      <w:r w:rsidR="0042613C" w:rsidRPr="00755B47">
        <w:rPr>
          <w:rFonts w:asciiTheme="minorHAnsi" w:hAnsiTheme="minorHAnsi"/>
          <w:sz w:val="22"/>
          <w:szCs w:val="22"/>
        </w:rPr>
        <w:t xml:space="preserve">at least </w:t>
      </w:r>
      <w:r w:rsidRPr="00755B47">
        <w:rPr>
          <w:rFonts w:asciiTheme="minorHAnsi" w:hAnsiTheme="minorHAnsi"/>
          <w:sz w:val="22"/>
          <w:szCs w:val="22"/>
        </w:rPr>
        <w:t>one fruit and/or non-fried vegetable</w:t>
      </w:r>
      <w:r w:rsidR="0042613C" w:rsidRPr="00755B47">
        <w:rPr>
          <w:rFonts w:asciiTheme="minorHAnsi" w:hAnsiTheme="minorHAnsi"/>
          <w:sz w:val="22"/>
          <w:szCs w:val="22"/>
        </w:rPr>
        <w:t xml:space="preserve"> at any location on the school site where foods are sold.  Such items could include, but are not limited to, fresh fruits and vegetables; 100 percent fruit or vegetable juice; cooked, dried or</w:t>
      </w:r>
      <w:r w:rsidR="000A4634" w:rsidRPr="00755B47">
        <w:rPr>
          <w:rFonts w:asciiTheme="minorHAnsi" w:hAnsiTheme="minorHAnsi"/>
          <w:sz w:val="22"/>
          <w:szCs w:val="22"/>
        </w:rPr>
        <w:t xml:space="preserve"> canned fruits (canned in fruit juice or light syrup); and cooked, dried, or canned vegetables.</w:t>
      </w:r>
    </w:p>
    <w:p w14:paraId="2C7A2917" w14:textId="77777777" w:rsidR="000A4634" w:rsidRPr="00755B47" w:rsidRDefault="000A4634" w:rsidP="002D5278">
      <w:pPr>
        <w:rPr>
          <w:rFonts w:asciiTheme="minorHAnsi" w:hAnsiTheme="minorHAnsi"/>
          <w:b/>
          <w:sz w:val="22"/>
          <w:szCs w:val="22"/>
          <w:u w:val="single"/>
        </w:rPr>
      </w:pPr>
    </w:p>
    <w:p w14:paraId="65872847" w14:textId="77777777" w:rsidR="00D06DEB" w:rsidRPr="00755B47" w:rsidRDefault="00915859" w:rsidP="002D5278">
      <w:pPr>
        <w:rPr>
          <w:rFonts w:asciiTheme="minorHAnsi" w:hAnsiTheme="minorHAnsi"/>
          <w:i/>
          <w:sz w:val="22"/>
          <w:szCs w:val="22"/>
        </w:rPr>
      </w:pPr>
      <w:r w:rsidRPr="00755B47">
        <w:rPr>
          <w:rFonts w:asciiTheme="minorHAnsi" w:hAnsiTheme="minorHAnsi"/>
          <w:i/>
          <w:sz w:val="22"/>
          <w:szCs w:val="22"/>
        </w:rPr>
        <w:t>Celebrations and School-Sponsored Events</w:t>
      </w:r>
    </w:p>
    <w:p w14:paraId="0D210C3B" w14:textId="77777777" w:rsidR="001F5AC6" w:rsidRPr="00755B47" w:rsidRDefault="004B50FA" w:rsidP="002D5278">
      <w:pPr>
        <w:rPr>
          <w:rFonts w:asciiTheme="minorHAnsi" w:hAnsiTheme="minorHAnsi"/>
          <w:sz w:val="22"/>
          <w:szCs w:val="22"/>
        </w:rPr>
      </w:pPr>
      <w:r w:rsidRPr="00755B47">
        <w:rPr>
          <w:rFonts w:asciiTheme="minorHAnsi" w:hAnsiTheme="minorHAnsi"/>
          <w:sz w:val="22"/>
          <w:szCs w:val="22"/>
        </w:rPr>
        <w:t>Springfield Prep Charter School</w:t>
      </w:r>
      <w:r w:rsidR="00915859" w:rsidRPr="00755B47">
        <w:rPr>
          <w:rFonts w:asciiTheme="minorHAnsi" w:hAnsiTheme="minorHAnsi"/>
          <w:sz w:val="22"/>
          <w:szCs w:val="22"/>
        </w:rPr>
        <w:t xml:space="preserve"> </w:t>
      </w:r>
      <w:r w:rsidR="00635C55" w:rsidRPr="00755B47">
        <w:rPr>
          <w:rFonts w:asciiTheme="minorHAnsi" w:hAnsiTheme="minorHAnsi"/>
          <w:sz w:val="22"/>
          <w:szCs w:val="22"/>
        </w:rPr>
        <w:t xml:space="preserve">will </w:t>
      </w:r>
      <w:r w:rsidR="00915859" w:rsidRPr="00755B47">
        <w:rPr>
          <w:rFonts w:asciiTheme="minorHAnsi" w:hAnsiTheme="minorHAnsi"/>
          <w:sz w:val="22"/>
          <w:szCs w:val="22"/>
        </w:rPr>
        <w:t>limi</w:t>
      </w:r>
      <w:r w:rsidR="00635C55" w:rsidRPr="00755B47">
        <w:rPr>
          <w:rFonts w:asciiTheme="minorHAnsi" w:hAnsiTheme="minorHAnsi"/>
          <w:sz w:val="22"/>
          <w:szCs w:val="22"/>
        </w:rPr>
        <w:t>t</w:t>
      </w:r>
      <w:r w:rsidR="00915859" w:rsidRPr="00755B47">
        <w:rPr>
          <w:rFonts w:asciiTheme="minorHAnsi" w:hAnsiTheme="minorHAnsi"/>
          <w:sz w:val="22"/>
          <w:szCs w:val="22"/>
        </w:rPr>
        <w:t xml:space="preserve"> celebrations that involve food during the school day to no more than one party per cla</w:t>
      </w:r>
      <w:r w:rsidR="00635C55" w:rsidRPr="00755B47">
        <w:rPr>
          <w:rFonts w:asciiTheme="minorHAnsi" w:hAnsiTheme="minorHAnsi"/>
          <w:sz w:val="22"/>
          <w:szCs w:val="22"/>
        </w:rPr>
        <w:t>ss per month.  Each party</w:t>
      </w:r>
      <w:r w:rsidR="00915859" w:rsidRPr="00755B47">
        <w:rPr>
          <w:rFonts w:asciiTheme="minorHAnsi" w:hAnsiTheme="minorHAnsi"/>
          <w:sz w:val="22"/>
          <w:szCs w:val="22"/>
        </w:rPr>
        <w:t xml:space="preserve"> </w:t>
      </w:r>
      <w:r w:rsidR="00635C55" w:rsidRPr="00755B47">
        <w:rPr>
          <w:rFonts w:asciiTheme="minorHAnsi" w:hAnsiTheme="minorHAnsi"/>
          <w:sz w:val="22"/>
          <w:szCs w:val="22"/>
        </w:rPr>
        <w:t xml:space="preserve">typically will </w:t>
      </w:r>
      <w:r w:rsidR="00915859" w:rsidRPr="00755B47">
        <w:rPr>
          <w:rFonts w:asciiTheme="minorHAnsi" w:hAnsiTheme="minorHAnsi"/>
          <w:sz w:val="22"/>
          <w:szCs w:val="22"/>
        </w:rPr>
        <w:t>include no more than one food or beverage that does not meet nutrition standards for foods and beverages sold</w:t>
      </w:r>
      <w:r w:rsidR="004263E6" w:rsidRPr="00755B47">
        <w:rPr>
          <w:rFonts w:asciiTheme="minorHAnsi" w:hAnsiTheme="minorHAnsi"/>
          <w:sz w:val="22"/>
          <w:szCs w:val="22"/>
        </w:rPr>
        <w:t xml:space="preserve"> individually.</w:t>
      </w:r>
    </w:p>
    <w:p w14:paraId="47DEDE24" w14:textId="77777777" w:rsidR="001F5AC6" w:rsidRPr="00755B47" w:rsidRDefault="001F5AC6" w:rsidP="002D5278">
      <w:pPr>
        <w:rPr>
          <w:rFonts w:asciiTheme="minorHAnsi" w:hAnsiTheme="minorHAnsi"/>
          <w:sz w:val="22"/>
          <w:szCs w:val="22"/>
        </w:rPr>
      </w:pPr>
    </w:p>
    <w:p w14:paraId="4BFCF972" w14:textId="77777777" w:rsidR="00E82C4E" w:rsidRPr="00755B47" w:rsidRDefault="00E82C4E" w:rsidP="00E82C4E">
      <w:pPr>
        <w:rPr>
          <w:rFonts w:asciiTheme="minorHAnsi" w:hAnsiTheme="minorHAnsi"/>
          <w:i/>
          <w:sz w:val="22"/>
          <w:szCs w:val="22"/>
        </w:rPr>
      </w:pPr>
      <w:r w:rsidRPr="00755B47">
        <w:rPr>
          <w:rFonts w:asciiTheme="minorHAnsi" w:hAnsiTheme="minorHAnsi"/>
          <w:i/>
          <w:sz w:val="22"/>
          <w:szCs w:val="22"/>
        </w:rPr>
        <w:t>Fundraising Activities</w:t>
      </w:r>
    </w:p>
    <w:p w14:paraId="42FA799C" w14:textId="77777777" w:rsidR="00E82C4E" w:rsidRPr="00755B47" w:rsidRDefault="00E82C4E" w:rsidP="00E82C4E">
      <w:pPr>
        <w:rPr>
          <w:rFonts w:asciiTheme="minorHAnsi" w:hAnsiTheme="minorHAnsi"/>
          <w:sz w:val="22"/>
          <w:szCs w:val="22"/>
        </w:rPr>
      </w:pPr>
      <w:r w:rsidRPr="00755B47">
        <w:rPr>
          <w:rFonts w:asciiTheme="minorHAnsi" w:hAnsiTheme="minorHAnsi"/>
          <w:sz w:val="22"/>
          <w:szCs w:val="22"/>
        </w:rPr>
        <w:t>To support children’s health and school nutrition-education efforts, sc</w:t>
      </w:r>
      <w:r w:rsidR="00635C55" w:rsidRPr="00755B47">
        <w:rPr>
          <w:rFonts w:asciiTheme="minorHAnsi" w:hAnsiTheme="minorHAnsi"/>
          <w:sz w:val="22"/>
          <w:szCs w:val="22"/>
        </w:rPr>
        <w:t xml:space="preserve">hool fundraising activities generally will </w:t>
      </w:r>
      <w:r w:rsidRPr="00755B47">
        <w:rPr>
          <w:rFonts w:asciiTheme="minorHAnsi" w:hAnsiTheme="minorHAnsi"/>
          <w:sz w:val="22"/>
          <w:szCs w:val="22"/>
        </w:rPr>
        <w:t>not involve food or will use only foods that meet nutritional standar</w:t>
      </w:r>
      <w:r w:rsidR="001F5AC6" w:rsidRPr="00755B47">
        <w:rPr>
          <w:rFonts w:asciiTheme="minorHAnsi" w:hAnsiTheme="minorHAnsi"/>
          <w:sz w:val="22"/>
          <w:szCs w:val="22"/>
        </w:rPr>
        <w:t>ds.</w:t>
      </w:r>
    </w:p>
    <w:p w14:paraId="1E181E6E" w14:textId="77777777" w:rsidR="00E82C4E" w:rsidRPr="00755B47" w:rsidRDefault="00E82C4E" w:rsidP="00E82C4E">
      <w:pPr>
        <w:rPr>
          <w:rFonts w:asciiTheme="minorHAnsi" w:hAnsiTheme="minorHAnsi"/>
          <w:sz w:val="22"/>
          <w:szCs w:val="22"/>
        </w:rPr>
      </w:pPr>
    </w:p>
    <w:p w14:paraId="1E5423C0" w14:textId="77777777" w:rsidR="00E82C4E" w:rsidRPr="00755B47" w:rsidRDefault="00E82C4E" w:rsidP="00E82C4E">
      <w:pPr>
        <w:rPr>
          <w:rFonts w:asciiTheme="minorHAnsi" w:hAnsiTheme="minorHAnsi"/>
          <w:i/>
          <w:sz w:val="22"/>
          <w:szCs w:val="22"/>
        </w:rPr>
      </w:pPr>
      <w:r w:rsidRPr="00755B47">
        <w:rPr>
          <w:rFonts w:asciiTheme="minorHAnsi" w:hAnsiTheme="minorHAnsi"/>
          <w:i/>
          <w:sz w:val="22"/>
          <w:szCs w:val="22"/>
        </w:rPr>
        <w:t>Snacks</w:t>
      </w:r>
    </w:p>
    <w:p w14:paraId="1CEC42A9" w14:textId="77777777" w:rsidR="00F02145" w:rsidRPr="00755B47" w:rsidRDefault="00CE74F8" w:rsidP="00EF35A7">
      <w:pPr>
        <w:rPr>
          <w:rFonts w:asciiTheme="minorHAnsi" w:hAnsiTheme="minorHAnsi"/>
          <w:sz w:val="22"/>
          <w:szCs w:val="22"/>
        </w:rPr>
      </w:pPr>
      <w:r w:rsidRPr="00755B47">
        <w:rPr>
          <w:rFonts w:asciiTheme="minorHAnsi" w:hAnsiTheme="minorHAnsi"/>
          <w:sz w:val="22"/>
          <w:szCs w:val="22"/>
        </w:rPr>
        <w:t>Snacks eaten during the school day, in afte</w:t>
      </w:r>
      <w:r w:rsidR="009A7A0A" w:rsidRPr="00755B47">
        <w:rPr>
          <w:rFonts w:asciiTheme="minorHAnsi" w:hAnsiTheme="minorHAnsi"/>
          <w:sz w:val="22"/>
          <w:szCs w:val="22"/>
        </w:rPr>
        <w:t>r-school programs or enrichment programs will make a positive contribution to the student’s diet and health, wi</w:t>
      </w:r>
      <w:r w:rsidR="001C23D6" w:rsidRPr="00755B47">
        <w:rPr>
          <w:rFonts w:asciiTheme="minorHAnsi" w:hAnsiTheme="minorHAnsi"/>
          <w:sz w:val="22"/>
          <w:szCs w:val="22"/>
        </w:rPr>
        <w:t>th an emphasis on healthy snacks, and water/</w:t>
      </w:r>
      <w:r w:rsidR="001F5AC6" w:rsidRPr="00755B47">
        <w:rPr>
          <w:rFonts w:asciiTheme="minorHAnsi" w:hAnsiTheme="minorHAnsi"/>
          <w:sz w:val="22"/>
          <w:szCs w:val="22"/>
        </w:rPr>
        <w:t>juice as</w:t>
      </w:r>
      <w:r w:rsidR="001C23D6" w:rsidRPr="00755B47">
        <w:rPr>
          <w:rFonts w:asciiTheme="minorHAnsi" w:hAnsiTheme="minorHAnsi"/>
          <w:sz w:val="22"/>
          <w:szCs w:val="22"/>
        </w:rPr>
        <w:t xml:space="preserve"> the primary beverage.</w:t>
      </w:r>
    </w:p>
    <w:p w14:paraId="2EC612EE" w14:textId="77777777" w:rsidR="00F02145" w:rsidRPr="00755B47" w:rsidRDefault="00F02145" w:rsidP="00EF35A7">
      <w:pPr>
        <w:rPr>
          <w:rFonts w:asciiTheme="minorHAnsi" w:hAnsiTheme="minorHAnsi"/>
          <w:i/>
          <w:sz w:val="22"/>
          <w:szCs w:val="22"/>
        </w:rPr>
      </w:pPr>
    </w:p>
    <w:p w14:paraId="7FD0FD83" w14:textId="77777777" w:rsidR="00EF35A7" w:rsidRPr="00755B47" w:rsidRDefault="00EF35A7" w:rsidP="00EF35A7">
      <w:pPr>
        <w:rPr>
          <w:rFonts w:asciiTheme="minorHAnsi" w:hAnsiTheme="minorHAnsi"/>
          <w:b/>
          <w:sz w:val="22"/>
          <w:szCs w:val="22"/>
        </w:rPr>
      </w:pPr>
      <w:r w:rsidRPr="00755B47">
        <w:rPr>
          <w:rFonts w:asciiTheme="minorHAnsi" w:hAnsiTheme="minorHAnsi"/>
          <w:b/>
          <w:sz w:val="22"/>
          <w:szCs w:val="22"/>
        </w:rPr>
        <w:t>2</w:t>
      </w:r>
      <w:r w:rsidR="00DF794D" w:rsidRPr="00755B47">
        <w:rPr>
          <w:rFonts w:asciiTheme="minorHAnsi" w:hAnsiTheme="minorHAnsi"/>
          <w:b/>
          <w:sz w:val="22"/>
          <w:szCs w:val="22"/>
        </w:rPr>
        <w:t xml:space="preserve">.  </w:t>
      </w:r>
      <w:r w:rsidRPr="00755B47">
        <w:rPr>
          <w:rFonts w:asciiTheme="minorHAnsi" w:hAnsiTheme="minorHAnsi"/>
          <w:b/>
          <w:sz w:val="22"/>
          <w:szCs w:val="22"/>
        </w:rPr>
        <w:t>Physical and Nutrition Education</w:t>
      </w:r>
    </w:p>
    <w:p w14:paraId="0F9A8E9E" w14:textId="77777777" w:rsidR="00EF35A7" w:rsidRPr="00755B47" w:rsidRDefault="004B50FA" w:rsidP="00EF35A7">
      <w:pPr>
        <w:rPr>
          <w:rFonts w:asciiTheme="minorHAnsi" w:hAnsiTheme="minorHAnsi"/>
          <w:sz w:val="22"/>
          <w:szCs w:val="22"/>
        </w:rPr>
      </w:pPr>
      <w:r w:rsidRPr="00755B47">
        <w:rPr>
          <w:rFonts w:asciiTheme="minorHAnsi" w:hAnsiTheme="minorHAnsi"/>
          <w:sz w:val="22"/>
          <w:szCs w:val="22"/>
        </w:rPr>
        <w:t>Springfield Prep Charter School</w:t>
      </w:r>
      <w:r w:rsidR="00A83525" w:rsidRPr="00755B47">
        <w:rPr>
          <w:rFonts w:asciiTheme="minorHAnsi" w:hAnsiTheme="minorHAnsi"/>
          <w:sz w:val="22"/>
          <w:szCs w:val="22"/>
        </w:rPr>
        <w:t xml:space="preserve"> </w:t>
      </w:r>
      <w:r w:rsidR="00EF35A7" w:rsidRPr="00755B47">
        <w:rPr>
          <w:rFonts w:asciiTheme="minorHAnsi" w:hAnsiTheme="minorHAnsi"/>
          <w:sz w:val="22"/>
          <w:szCs w:val="22"/>
        </w:rPr>
        <w:t>aims to teac</w:t>
      </w:r>
      <w:r w:rsidR="00DF794D" w:rsidRPr="00755B47">
        <w:rPr>
          <w:rFonts w:asciiTheme="minorHAnsi" w:hAnsiTheme="minorHAnsi"/>
          <w:sz w:val="22"/>
          <w:szCs w:val="22"/>
        </w:rPr>
        <w:t xml:space="preserve">h, encourage and support healthy eating by students.  </w:t>
      </w:r>
      <w:r w:rsidRPr="00755B47">
        <w:rPr>
          <w:rFonts w:asciiTheme="minorHAnsi" w:hAnsiTheme="minorHAnsi"/>
          <w:sz w:val="22"/>
          <w:szCs w:val="22"/>
        </w:rPr>
        <w:t>Springfield Prep Charter School</w:t>
      </w:r>
      <w:r w:rsidR="00A83525" w:rsidRPr="00755B47">
        <w:rPr>
          <w:rFonts w:asciiTheme="minorHAnsi" w:hAnsiTheme="minorHAnsi"/>
          <w:sz w:val="22"/>
          <w:szCs w:val="22"/>
        </w:rPr>
        <w:t xml:space="preserve"> </w:t>
      </w:r>
      <w:r w:rsidR="00DF794D" w:rsidRPr="00755B47">
        <w:rPr>
          <w:rFonts w:asciiTheme="minorHAnsi" w:hAnsiTheme="minorHAnsi"/>
          <w:sz w:val="22"/>
          <w:szCs w:val="22"/>
        </w:rPr>
        <w:t>will:</w:t>
      </w:r>
    </w:p>
    <w:p w14:paraId="375DF8F9" w14:textId="77777777" w:rsidR="00635C55" w:rsidRPr="00755B47" w:rsidRDefault="00635C55" w:rsidP="00EF35A7">
      <w:pPr>
        <w:rPr>
          <w:rFonts w:asciiTheme="minorHAnsi" w:hAnsiTheme="minorHAnsi"/>
          <w:sz w:val="22"/>
          <w:szCs w:val="22"/>
        </w:rPr>
      </w:pPr>
    </w:p>
    <w:p w14:paraId="2B253D6D" w14:textId="77777777" w:rsidR="00DF794D" w:rsidRPr="00755B47" w:rsidRDefault="00DF794D" w:rsidP="00DF794D">
      <w:pPr>
        <w:numPr>
          <w:ilvl w:val="0"/>
          <w:numId w:val="21"/>
        </w:numPr>
        <w:rPr>
          <w:rFonts w:asciiTheme="minorHAnsi" w:hAnsiTheme="minorHAnsi"/>
          <w:sz w:val="22"/>
          <w:szCs w:val="22"/>
        </w:rPr>
      </w:pPr>
      <w:r w:rsidRPr="00755B47">
        <w:rPr>
          <w:rFonts w:asciiTheme="minorHAnsi" w:hAnsiTheme="minorHAnsi"/>
          <w:sz w:val="22"/>
          <w:szCs w:val="22"/>
        </w:rPr>
        <w:t>Offer physical and nutrition education at each grade level as part of a sequential, comprehensive, standards-based program des</w:t>
      </w:r>
      <w:r w:rsidR="00635C55" w:rsidRPr="00755B47">
        <w:rPr>
          <w:rFonts w:asciiTheme="minorHAnsi" w:hAnsiTheme="minorHAnsi"/>
          <w:sz w:val="22"/>
          <w:szCs w:val="22"/>
        </w:rPr>
        <w:t xml:space="preserve">igned to provide students with </w:t>
      </w:r>
      <w:r w:rsidRPr="00755B47">
        <w:rPr>
          <w:rFonts w:asciiTheme="minorHAnsi" w:hAnsiTheme="minorHAnsi"/>
          <w:sz w:val="22"/>
          <w:szCs w:val="22"/>
        </w:rPr>
        <w:t>the knowledge and skills necessary to promote and protect their health;</w:t>
      </w:r>
    </w:p>
    <w:p w14:paraId="4EB257B0" w14:textId="77777777" w:rsidR="00DF794D" w:rsidRPr="00755B47" w:rsidRDefault="00DF794D" w:rsidP="00DF794D">
      <w:pPr>
        <w:numPr>
          <w:ilvl w:val="0"/>
          <w:numId w:val="21"/>
        </w:numPr>
        <w:rPr>
          <w:rFonts w:asciiTheme="minorHAnsi" w:hAnsiTheme="minorHAnsi"/>
          <w:sz w:val="22"/>
          <w:szCs w:val="22"/>
        </w:rPr>
      </w:pPr>
      <w:r w:rsidRPr="00755B47">
        <w:rPr>
          <w:rFonts w:asciiTheme="minorHAnsi" w:hAnsiTheme="minorHAnsi"/>
          <w:sz w:val="22"/>
          <w:szCs w:val="22"/>
        </w:rPr>
        <w:t>Integrate health education into subjects such as math, science, language arts, social sciences, and elective subjects;</w:t>
      </w:r>
    </w:p>
    <w:p w14:paraId="2ADAD3A7" w14:textId="77777777" w:rsidR="00DF794D" w:rsidRPr="00755B47" w:rsidRDefault="00DF794D" w:rsidP="00DF794D">
      <w:pPr>
        <w:numPr>
          <w:ilvl w:val="0"/>
          <w:numId w:val="21"/>
        </w:numPr>
        <w:rPr>
          <w:rFonts w:asciiTheme="minorHAnsi" w:hAnsiTheme="minorHAnsi"/>
          <w:sz w:val="22"/>
          <w:szCs w:val="22"/>
        </w:rPr>
      </w:pPr>
      <w:r w:rsidRPr="00755B47">
        <w:rPr>
          <w:rFonts w:asciiTheme="minorHAnsi" w:hAnsiTheme="minorHAnsi"/>
          <w:sz w:val="22"/>
          <w:szCs w:val="22"/>
        </w:rPr>
        <w:t>Promote fruits, vegetables, whole grain products, low-fat and fat-free dairy products, health food preparation methods, and health-enhancing nutrition practices;</w:t>
      </w:r>
    </w:p>
    <w:p w14:paraId="27F689E8" w14:textId="77777777" w:rsidR="00DF794D" w:rsidRPr="00755B47" w:rsidRDefault="00DF794D" w:rsidP="00DF794D">
      <w:pPr>
        <w:numPr>
          <w:ilvl w:val="0"/>
          <w:numId w:val="21"/>
        </w:numPr>
        <w:rPr>
          <w:rFonts w:asciiTheme="minorHAnsi" w:hAnsiTheme="minorHAnsi"/>
          <w:sz w:val="22"/>
          <w:szCs w:val="22"/>
        </w:rPr>
      </w:pPr>
      <w:r w:rsidRPr="00755B47">
        <w:rPr>
          <w:rFonts w:asciiTheme="minorHAnsi" w:hAnsiTheme="minorHAnsi"/>
          <w:sz w:val="22"/>
          <w:szCs w:val="22"/>
        </w:rPr>
        <w:t>Emphasize caloric balance between food intake and energy expenditure (physical activity/exercise)</w:t>
      </w:r>
      <w:r w:rsidR="00635C55" w:rsidRPr="00755B47">
        <w:rPr>
          <w:rFonts w:asciiTheme="minorHAnsi" w:hAnsiTheme="minorHAnsi"/>
          <w:sz w:val="22"/>
          <w:szCs w:val="22"/>
        </w:rPr>
        <w:t>;</w:t>
      </w:r>
    </w:p>
    <w:p w14:paraId="381553C3" w14:textId="77777777" w:rsidR="00DF794D" w:rsidRPr="00755B47" w:rsidRDefault="00DF794D" w:rsidP="00DF794D">
      <w:pPr>
        <w:numPr>
          <w:ilvl w:val="0"/>
          <w:numId w:val="21"/>
        </w:numPr>
        <w:rPr>
          <w:rFonts w:asciiTheme="minorHAnsi" w:hAnsiTheme="minorHAnsi"/>
          <w:sz w:val="22"/>
          <w:szCs w:val="22"/>
        </w:rPr>
      </w:pPr>
      <w:r w:rsidRPr="00755B47">
        <w:rPr>
          <w:rFonts w:asciiTheme="minorHAnsi" w:hAnsiTheme="minorHAnsi"/>
          <w:sz w:val="22"/>
          <w:szCs w:val="22"/>
        </w:rPr>
        <w:t xml:space="preserve">Teach media literacy with an emphasis on food marketing; and </w:t>
      </w:r>
    </w:p>
    <w:p w14:paraId="253B2873" w14:textId="77777777" w:rsidR="00DF794D" w:rsidRPr="00755B47" w:rsidRDefault="00DF794D" w:rsidP="00DF794D">
      <w:pPr>
        <w:numPr>
          <w:ilvl w:val="0"/>
          <w:numId w:val="21"/>
        </w:numPr>
        <w:rPr>
          <w:rFonts w:asciiTheme="minorHAnsi" w:hAnsiTheme="minorHAnsi"/>
          <w:sz w:val="22"/>
          <w:szCs w:val="22"/>
        </w:rPr>
      </w:pPr>
      <w:r w:rsidRPr="00755B47">
        <w:rPr>
          <w:rFonts w:asciiTheme="minorHAnsi" w:hAnsiTheme="minorHAnsi"/>
          <w:sz w:val="22"/>
          <w:szCs w:val="22"/>
        </w:rPr>
        <w:t>Include training for teachers and other staff.</w:t>
      </w:r>
    </w:p>
    <w:p w14:paraId="698B77A0" w14:textId="77777777" w:rsidR="00DF794D" w:rsidRPr="00755B47" w:rsidRDefault="00DF794D" w:rsidP="00DF794D">
      <w:pPr>
        <w:rPr>
          <w:rFonts w:asciiTheme="minorHAnsi" w:hAnsiTheme="minorHAnsi"/>
          <w:sz w:val="22"/>
          <w:szCs w:val="22"/>
        </w:rPr>
      </w:pPr>
    </w:p>
    <w:p w14:paraId="267929A4" w14:textId="77777777" w:rsidR="00DF794D" w:rsidRPr="00755B47" w:rsidRDefault="00DF794D" w:rsidP="00DF794D">
      <w:pPr>
        <w:rPr>
          <w:rFonts w:asciiTheme="minorHAnsi" w:hAnsiTheme="minorHAnsi"/>
          <w:i/>
          <w:sz w:val="22"/>
          <w:szCs w:val="22"/>
        </w:rPr>
      </w:pPr>
      <w:r w:rsidRPr="00755B47">
        <w:rPr>
          <w:rFonts w:asciiTheme="minorHAnsi" w:hAnsiTheme="minorHAnsi"/>
          <w:i/>
          <w:sz w:val="22"/>
          <w:szCs w:val="22"/>
        </w:rPr>
        <w:t>Family Support</w:t>
      </w:r>
    </w:p>
    <w:p w14:paraId="113F3D5E" w14:textId="77777777" w:rsidR="002D18A0" w:rsidRPr="00755B47" w:rsidRDefault="004B50FA" w:rsidP="002D18A0">
      <w:pPr>
        <w:rPr>
          <w:rFonts w:asciiTheme="minorHAnsi" w:hAnsiTheme="minorHAnsi"/>
          <w:sz w:val="22"/>
          <w:szCs w:val="22"/>
        </w:rPr>
      </w:pPr>
      <w:r w:rsidRPr="00755B47">
        <w:rPr>
          <w:rFonts w:asciiTheme="minorHAnsi" w:hAnsiTheme="minorHAnsi"/>
          <w:sz w:val="22"/>
          <w:szCs w:val="22"/>
        </w:rPr>
        <w:t>Springfield Prep Charter School</w:t>
      </w:r>
      <w:r w:rsidR="00DF794D" w:rsidRPr="00755B47">
        <w:rPr>
          <w:rFonts w:asciiTheme="minorHAnsi" w:hAnsiTheme="minorHAnsi"/>
          <w:sz w:val="22"/>
          <w:szCs w:val="22"/>
        </w:rPr>
        <w:t xml:space="preserve"> will provide information about physical education and other school-based physical activity opportunities before, during, and after the school day; and suppor</w:t>
      </w:r>
      <w:r w:rsidR="001F5AC6" w:rsidRPr="00755B47">
        <w:rPr>
          <w:rFonts w:asciiTheme="minorHAnsi" w:hAnsiTheme="minorHAnsi"/>
          <w:sz w:val="22"/>
          <w:szCs w:val="22"/>
        </w:rPr>
        <w:t>t</w:t>
      </w:r>
      <w:r w:rsidR="00DF794D" w:rsidRPr="00755B47">
        <w:rPr>
          <w:rFonts w:asciiTheme="minorHAnsi" w:hAnsiTheme="minorHAnsi"/>
          <w:sz w:val="22"/>
          <w:szCs w:val="22"/>
        </w:rPr>
        <w:t xml:space="preserve"> parents’ efforts to provide their children with opportunities to be physically active outside of school.</w:t>
      </w:r>
      <w:r w:rsidR="002D18A0" w:rsidRPr="00755B47">
        <w:rPr>
          <w:rFonts w:asciiTheme="minorHAnsi" w:hAnsiTheme="minorHAnsi"/>
          <w:sz w:val="22"/>
          <w:szCs w:val="22"/>
        </w:rPr>
        <w:t xml:space="preserve">  Such supports will include sharing information about physical activity and physical education through take-home materials, special events, or physical education homework.</w:t>
      </w:r>
    </w:p>
    <w:p w14:paraId="4221E8E2" w14:textId="77777777" w:rsidR="00F02145" w:rsidRPr="00755B47" w:rsidRDefault="00F02145" w:rsidP="002D18A0">
      <w:pPr>
        <w:rPr>
          <w:rFonts w:asciiTheme="minorHAnsi" w:hAnsiTheme="minorHAnsi"/>
          <w:b/>
          <w:sz w:val="22"/>
          <w:szCs w:val="22"/>
        </w:rPr>
      </w:pPr>
    </w:p>
    <w:p w14:paraId="29F0069C" w14:textId="77777777" w:rsidR="002D18A0" w:rsidRPr="00755B47" w:rsidRDefault="002D18A0" w:rsidP="002D18A0">
      <w:pPr>
        <w:rPr>
          <w:rFonts w:asciiTheme="minorHAnsi" w:hAnsiTheme="minorHAnsi"/>
          <w:b/>
          <w:sz w:val="22"/>
          <w:szCs w:val="22"/>
        </w:rPr>
      </w:pPr>
      <w:r w:rsidRPr="00755B47">
        <w:rPr>
          <w:rFonts w:asciiTheme="minorHAnsi" w:hAnsiTheme="minorHAnsi"/>
          <w:b/>
          <w:sz w:val="22"/>
          <w:szCs w:val="22"/>
        </w:rPr>
        <w:t>3.  Physical Activity</w:t>
      </w:r>
    </w:p>
    <w:p w14:paraId="783A66B6" w14:textId="77777777" w:rsidR="002A3508" w:rsidRPr="00755B47" w:rsidRDefault="002A3508" w:rsidP="002D18A0">
      <w:pPr>
        <w:rPr>
          <w:rFonts w:asciiTheme="minorHAnsi" w:hAnsiTheme="minorHAnsi"/>
          <w:sz w:val="22"/>
          <w:szCs w:val="22"/>
        </w:rPr>
      </w:pPr>
      <w:r w:rsidRPr="00755B47">
        <w:rPr>
          <w:rStyle w:val="Emphasis"/>
          <w:rFonts w:asciiTheme="minorHAnsi" w:hAnsiTheme="minorHAnsi"/>
          <w:bCs/>
          <w:sz w:val="22"/>
          <w:szCs w:val="22"/>
        </w:rPr>
        <w:lastRenderedPageBreak/>
        <w:t>Physical Activity Opportunities and Physical Education</w:t>
      </w:r>
    </w:p>
    <w:p w14:paraId="73833E5D" w14:textId="31C2E34A" w:rsidR="002D18A0" w:rsidRPr="00755B47" w:rsidRDefault="002A3508" w:rsidP="002A3508">
      <w:pPr>
        <w:numPr>
          <w:ilvl w:val="0"/>
          <w:numId w:val="25"/>
        </w:numPr>
        <w:spacing w:before="100" w:beforeAutospacing="1" w:after="100" w:afterAutospacing="1"/>
        <w:rPr>
          <w:rFonts w:asciiTheme="minorHAnsi" w:hAnsiTheme="minorHAnsi"/>
          <w:sz w:val="22"/>
          <w:szCs w:val="22"/>
        </w:rPr>
      </w:pPr>
      <w:r w:rsidRPr="00755B47">
        <w:rPr>
          <w:rFonts w:asciiTheme="minorHAnsi" w:hAnsiTheme="minorHAnsi"/>
          <w:sz w:val="22"/>
          <w:szCs w:val="22"/>
        </w:rPr>
        <w:t xml:space="preserve">All students in grades </w:t>
      </w:r>
      <w:r w:rsidR="00CA06F7" w:rsidRPr="00755B47">
        <w:rPr>
          <w:rFonts w:asciiTheme="minorHAnsi" w:hAnsiTheme="minorHAnsi"/>
          <w:sz w:val="22"/>
          <w:szCs w:val="22"/>
        </w:rPr>
        <w:t>K-</w:t>
      </w:r>
      <w:r w:rsidRPr="00755B47">
        <w:rPr>
          <w:rFonts w:asciiTheme="minorHAnsi" w:hAnsiTheme="minorHAnsi"/>
          <w:sz w:val="22"/>
          <w:szCs w:val="22"/>
        </w:rPr>
        <w:t>8, including students with disabilities and special healthcare will receive physical education once a week for at least</w:t>
      </w:r>
      <w:r w:rsidR="006B6521">
        <w:rPr>
          <w:rFonts w:asciiTheme="minorHAnsi" w:hAnsiTheme="minorHAnsi"/>
          <w:sz w:val="22"/>
          <w:szCs w:val="22"/>
        </w:rPr>
        <w:t xml:space="preserve"> 4</w:t>
      </w:r>
      <w:r w:rsidRPr="00755B47">
        <w:rPr>
          <w:rFonts w:asciiTheme="minorHAnsi" w:hAnsiTheme="minorHAnsi"/>
          <w:sz w:val="22"/>
          <w:szCs w:val="22"/>
        </w:rPr>
        <w:t>0 min</w:t>
      </w:r>
      <w:r w:rsidR="006B6521">
        <w:rPr>
          <w:rFonts w:asciiTheme="minorHAnsi" w:hAnsiTheme="minorHAnsi"/>
          <w:sz w:val="22"/>
          <w:szCs w:val="22"/>
        </w:rPr>
        <w:t>utes.</w:t>
      </w:r>
    </w:p>
    <w:p w14:paraId="0CFC6582" w14:textId="1C966B79" w:rsidR="00635C55" w:rsidRPr="00755B47" w:rsidRDefault="002A3508" w:rsidP="00635C55">
      <w:pPr>
        <w:numPr>
          <w:ilvl w:val="0"/>
          <w:numId w:val="25"/>
        </w:numPr>
        <w:spacing w:before="100" w:beforeAutospacing="1" w:after="100" w:afterAutospacing="1"/>
        <w:rPr>
          <w:rFonts w:asciiTheme="minorHAnsi" w:hAnsiTheme="minorHAnsi"/>
          <w:sz w:val="22"/>
          <w:szCs w:val="22"/>
        </w:rPr>
      </w:pPr>
      <w:r w:rsidRPr="00755B47">
        <w:rPr>
          <w:rFonts w:asciiTheme="minorHAnsi" w:hAnsiTheme="minorHAnsi"/>
          <w:sz w:val="22"/>
          <w:szCs w:val="22"/>
        </w:rPr>
        <w:t>Student involvement in other activities involving physical activity (e.g., interscholastic or intramural sports) will no</w:t>
      </w:r>
      <w:r w:rsidR="00A83525" w:rsidRPr="00755B47">
        <w:rPr>
          <w:rFonts w:asciiTheme="minorHAnsi" w:hAnsiTheme="minorHAnsi"/>
          <w:sz w:val="22"/>
          <w:szCs w:val="22"/>
        </w:rPr>
        <w:t>t</w:t>
      </w:r>
      <w:r w:rsidRPr="00755B47">
        <w:rPr>
          <w:rFonts w:asciiTheme="minorHAnsi" w:hAnsiTheme="minorHAnsi"/>
          <w:sz w:val="22"/>
          <w:szCs w:val="22"/>
        </w:rPr>
        <w:t xml:space="preserve"> be substituted for meeting the</w:t>
      </w:r>
      <w:r w:rsidR="002D18A0" w:rsidRPr="00755B47">
        <w:rPr>
          <w:rFonts w:asciiTheme="minorHAnsi" w:hAnsiTheme="minorHAnsi"/>
          <w:sz w:val="22"/>
          <w:szCs w:val="22"/>
        </w:rPr>
        <w:t xml:space="preserve"> </w:t>
      </w:r>
      <w:r w:rsidR="00635C55" w:rsidRPr="00755B47">
        <w:rPr>
          <w:rFonts w:asciiTheme="minorHAnsi" w:hAnsiTheme="minorHAnsi"/>
          <w:sz w:val="22"/>
          <w:szCs w:val="22"/>
        </w:rPr>
        <w:t>physical education requirements</w:t>
      </w:r>
      <w:r w:rsidR="006B6521">
        <w:rPr>
          <w:rFonts w:asciiTheme="minorHAnsi" w:hAnsiTheme="minorHAnsi"/>
          <w:sz w:val="22"/>
          <w:szCs w:val="22"/>
        </w:rPr>
        <w:t>.</w:t>
      </w:r>
    </w:p>
    <w:p w14:paraId="49CED91C" w14:textId="77777777" w:rsidR="002A3508" w:rsidRPr="00755B47" w:rsidRDefault="002A3508" w:rsidP="00635C55">
      <w:pPr>
        <w:numPr>
          <w:ilvl w:val="0"/>
          <w:numId w:val="25"/>
        </w:numPr>
        <w:spacing w:before="100" w:beforeAutospacing="1" w:after="100" w:afterAutospacing="1"/>
        <w:rPr>
          <w:rFonts w:asciiTheme="minorHAnsi" w:hAnsiTheme="minorHAnsi"/>
          <w:sz w:val="22"/>
          <w:szCs w:val="22"/>
        </w:rPr>
      </w:pPr>
      <w:r w:rsidRPr="00755B47">
        <w:rPr>
          <w:rFonts w:asciiTheme="minorHAnsi" w:hAnsiTheme="minorHAnsi"/>
          <w:sz w:val="22"/>
          <w:szCs w:val="22"/>
        </w:rPr>
        <w:t>Students will spend at least 50 percent of physical education class time participating in moderate to vigorous physical activity.</w:t>
      </w:r>
    </w:p>
    <w:p w14:paraId="1F6BD972" w14:textId="77777777" w:rsidR="00635C55" w:rsidRPr="00755B47" w:rsidRDefault="002A3508" w:rsidP="00635C55">
      <w:pPr>
        <w:rPr>
          <w:rFonts w:asciiTheme="minorHAnsi" w:hAnsiTheme="minorHAnsi"/>
          <w:sz w:val="22"/>
          <w:szCs w:val="22"/>
        </w:rPr>
      </w:pPr>
      <w:r w:rsidRPr="00755B47">
        <w:rPr>
          <w:rStyle w:val="Emphasis"/>
          <w:rFonts w:asciiTheme="minorHAnsi" w:hAnsiTheme="minorHAnsi"/>
          <w:bCs/>
          <w:sz w:val="22"/>
          <w:szCs w:val="22"/>
        </w:rPr>
        <w:t>Other Physical Activity Opportunities</w:t>
      </w:r>
    </w:p>
    <w:p w14:paraId="0781AED4" w14:textId="3488745A" w:rsidR="002A3508" w:rsidRPr="00755B47" w:rsidRDefault="00635C55" w:rsidP="00635C55">
      <w:pPr>
        <w:rPr>
          <w:rFonts w:asciiTheme="minorHAnsi" w:hAnsiTheme="minorHAnsi"/>
          <w:sz w:val="22"/>
          <w:szCs w:val="22"/>
        </w:rPr>
      </w:pPr>
      <w:r w:rsidRPr="00755B47">
        <w:rPr>
          <w:rFonts w:asciiTheme="minorHAnsi" w:hAnsiTheme="minorHAnsi"/>
          <w:sz w:val="22"/>
          <w:szCs w:val="22"/>
        </w:rPr>
        <w:t xml:space="preserve">In addition to our physical education classes, </w:t>
      </w:r>
      <w:r w:rsidR="004B50FA" w:rsidRPr="00755B47">
        <w:rPr>
          <w:rFonts w:asciiTheme="minorHAnsi" w:hAnsiTheme="minorHAnsi"/>
          <w:sz w:val="22"/>
          <w:szCs w:val="22"/>
        </w:rPr>
        <w:t>Springfield Prep Charter School</w:t>
      </w:r>
      <w:r w:rsidR="002A3508" w:rsidRPr="00755B47">
        <w:rPr>
          <w:rFonts w:asciiTheme="minorHAnsi" w:hAnsiTheme="minorHAnsi"/>
          <w:sz w:val="22"/>
          <w:szCs w:val="22"/>
        </w:rPr>
        <w:t xml:space="preserve"> </w:t>
      </w:r>
      <w:r w:rsidR="00CA06F7" w:rsidRPr="00755B47">
        <w:rPr>
          <w:rFonts w:asciiTheme="minorHAnsi" w:hAnsiTheme="minorHAnsi"/>
          <w:sz w:val="22"/>
          <w:szCs w:val="22"/>
        </w:rPr>
        <w:t xml:space="preserve">is partnering with the local </w:t>
      </w:r>
      <w:r w:rsidR="006B6521">
        <w:rPr>
          <w:rFonts w:asciiTheme="minorHAnsi" w:hAnsiTheme="minorHAnsi"/>
          <w:sz w:val="22"/>
          <w:szCs w:val="22"/>
        </w:rPr>
        <w:t>YMCA</w:t>
      </w:r>
      <w:r w:rsidR="00CA06F7" w:rsidRPr="00755B47">
        <w:rPr>
          <w:rFonts w:asciiTheme="minorHAnsi" w:hAnsiTheme="minorHAnsi"/>
          <w:sz w:val="22"/>
          <w:szCs w:val="22"/>
        </w:rPr>
        <w:t xml:space="preserve"> to provide students with the opportunity to participate in an after school program that allows for physical movement opportunities as well as academic support.</w:t>
      </w:r>
    </w:p>
    <w:p w14:paraId="151CA846" w14:textId="77777777" w:rsidR="00635C55" w:rsidRPr="00755B47" w:rsidRDefault="00635C55" w:rsidP="00635C55">
      <w:pPr>
        <w:rPr>
          <w:rStyle w:val="Emphasis"/>
          <w:rFonts w:asciiTheme="minorHAnsi" w:hAnsiTheme="minorHAnsi"/>
          <w:bCs/>
          <w:sz w:val="22"/>
          <w:szCs w:val="22"/>
        </w:rPr>
      </w:pPr>
    </w:p>
    <w:p w14:paraId="0770542F" w14:textId="77777777" w:rsidR="00635C55" w:rsidRPr="00755B47" w:rsidRDefault="002A3508" w:rsidP="00635C55">
      <w:pPr>
        <w:rPr>
          <w:rFonts w:asciiTheme="minorHAnsi" w:hAnsiTheme="minorHAnsi"/>
          <w:sz w:val="22"/>
          <w:szCs w:val="22"/>
        </w:rPr>
      </w:pPr>
      <w:r w:rsidRPr="00755B47">
        <w:rPr>
          <w:rStyle w:val="Emphasis"/>
          <w:rFonts w:asciiTheme="minorHAnsi" w:hAnsiTheme="minorHAnsi"/>
          <w:bCs/>
          <w:sz w:val="22"/>
          <w:szCs w:val="22"/>
        </w:rPr>
        <w:t>Physical Activity and Punishment</w:t>
      </w:r>
    </w:p>
    <w:p w14:paraId="7B5A3EE0" w14:textId="040123CD" w:rsidR="002D18A0" w:rsidRPr="00755B47" w:rsidRDefault="002A3508" w:rsidP="00635C55">
      <w:pPr>
        <w:rPr>
          <w:rFonts w:asciiTheme="minorHAnsi" w:hAnsiTheme="minorHAnsi"/>
          <w:sz w:val="22"/>
          <w:szCs w:val="22"/>
        </w:rPr>
      </w:pPr>
      <w:r w:rsidRPr="00755B47">
        <w:rPr>
          <w:rFonts w:asciiTheme="minorHAnsi" w:hAnsiTheme="minorHAnsi"/>
          <w:sz w:val="22"/>
          <w:szCs w:val="22"/>
        </w:rPr>
        <w:t>Teachers and other school and community personnel will not use physical activity (e.g</w:t>
      </w:r>
      <w:r w:rsidR="0080618F" w:rsidRPr="00755B47">
        <w:rPr>
          <w:rFonts w:asciiTheme="minorHAnsi" w:hAnsiTheme="minorHAnsi"/>
          <w:sz w:val="22"/>
          <w:szCs w:val="22"/>
        </w:rPr>
        <w:t>.</w:t>
      </w:r>
      <w:r w:rsidRPr="00755B47">
        <w:rPr>
          <w:rFonts w:asciiTheme="minorHAnsi" w:hAnsiTheme="minorHAnsi"/>
          <w:sz w:val="22"/>
          <w:szCs w:val="22"/>
        </w:rPr>
        <w:t xml:space="preserve"> physical education) as punishment.</w:t>
      </w:r>
    </w:p>
    <w:p w14:paraId="502B133B" w14:textId="77777777" w:rsidR="00635C55" w:rsidRPr="00755B47" w:rsidRDefault="00635C55" w:rsidP="00635C55">
      <w:pPr>
        <w:rPr>
          <w:rFonts w:asciiTheme="minorHAnsi" w:hAnsiTheme="minorHAnsi"/>
          <w:sz w:val="22"/>
          <w:szCs w:val="22"/>
        </w:rPr>
      </w:pPr>
    </w:p>
    <w:p w14:paraId="1F8DA204" w14:textId="77777777" w:rsidR="005B25FD" w:rsidRPr="00755B47" w:rsidRDefault="002D18A0" w:rsidP="005B25FD">
      <w:pPr>
        <w:numPr>
          <w:ilvl w:val="0"/>
          <w:numId w:val="39"/>
        </w:numPr>
        <w:rPr>
          <w:rFonts w:asciiTheme="minorHAnsi" w:hAnsiTheme="minorHAnsi"/>
          <w:b/>
          <w:sz w:val="22"/>
          <w:szCs w:val="22"/>
        </w:rPr>
      </w:pPr>
      <w:r w:rsidRPr="00755B47">
        <w:rPr>
          <w:rFonts w:asciiTheme="minorHAnsi" w:hAnsiTheme="minorHAnsi"/>
          <w:b/>
          <w:sz w:val="22"/>
          <w:szCs w:val="22"/>
        </w:rPr>
        <w:t>Evaluation</w:t>
      </w:r>
    </w:p>
    <w:p w14:paraId="178D364B" w14:textId="089BF9AB" w:rsidR="005B25FD" w:rsidRPr="00755B47" w:rsidRDefault="00F74856" w:rsidP="005B25FD">
      <w:pPr>
        <w:rPr>
          <w:rFonts w:asciiTheme="minorHAnsi" w:hAnsiTheme="minorHAnsi"/>
          <w:sz w:val="22"/>
          <w:szCs w:val="22"/>
        </w:rPr>
      </w:pPr>
      <w:r w:rsidRPr="00755B47">
        <w:rPr>
          <w:rFonts w:asciiTheme="minorHAnsi" w:hAnsiTheme="minorHAnsi"/>
          <w:sz w:val="22"/>
          <w:szCs w:val="22"/>
        </w:rPr>
        <w:t xml:space="preserve">As </w:t>
      </w:r>
      <w:r w:rsidR="004B50FA" w:rsidRPr="00755B47">
        <w:rPr>
          <w:rFonts w:asciiTheme="minorHAnsi" w:hAnsiTheme="minorHAnsi"/>
          <w:sz w:val="22"/>
          <w:szCs w:val="22"/>
        </w:rPr>
        <w:t>Springfield Prep Charter School</w:t>
      </w:r>
      <w:r w:rsidRPr="00755B47">
        <w:rPr>
          <w:rFonts w:asciiTheme="minorHAnsi" w:hAnsiTheme="minorHAnsi"/>
          <w:sz w:val="22"/>
          <w:szCs w:val="22"/>
        </w:rPr>
        <w:t xml:space="preserve"> grows from serving only </w:t>
      </w:r>
      <w:r w:rsidR="0080618F" w:rsidRPr="00755B47">
        <w:rPr>
          <w:rFonts w:asciiTheme="minorHAnsi" w:hAnsiTheme="minorHAnsi"/>
          <w:sz w:val="22"/>
          <w:szCs w:val="22"/>
        </w:rPr>
        <w:t xml:space="preserve">Kindergarten and </w:t>
      </w:r>
      <w:r w:rsidR="006B6521">
        <w:rPr>
          <w:rFonts w:asciiTheme="minorHAnsi" w:hAnsiTheme="minorHAnsi"/>
          <w:sz w:val="22"/>
          <w:szCs w:val="22"/>
        </w:rPr>
        <w:t>First</w:t>
      </w:r>
      <w:r w:rsidR="0080618F" w:rsidRPr="00755B47">
        <w:rPr>
          <w:rFonts w:asciiTheme="minorHAnsi" w:hAnsiTheme="minorHAnsi"/>
          <w:sz w:val="22"/>
          <w:szCs w:val="22"/>
        </w:rPr>
        <w:t xml:space="preserve"> Grade</w:t>
      </w:r>
      <w:r w:rsidRPr="00755B47">
        <w:rPr>
          <w:rFonts w:asciiTheme="minorHAnsi" w:hAnsiTheme="minorHAnsi"/>
          <w:sz w:val="22"/>
          <w:szCs w:val="22"/>
        </w:rPr>
        <w:t xml:space="preserve"> students to serving students in grades </w:t>
      </w:r>
      <w:r w:rsidR="0080618F" w:rsidRPr="00755B47">
        <w:rPr>
          <w:rFonts w:asciiTheme="minorHAnsi" w:hAnsiTheme="minorHAnsi"/>
          <w:sz w:val="22"/>
          <w:szCs w:val="22"/>
        </w:rPr>
        <w:t>K-</w:t>
      </w:r>
      <w:r w:rsidRPr="00755B47">
        <w:rPr>
          <w:rFonts w:asciiTheme="minorHAnsi" w:hAnsiTheme="minorHAnsi"/>
          <w:sz w:val="22"/>
          <w:szCs w:val="22"/>
        </w:rPr>
        <w:t>8, st</w:t>
      </w:r>
      <w:r w:rsidR="00FB606A" w:rsidRPr="00755B47">
        <w:rPr>
          <w:rFonts w:asciiTheme="minorHAnsi" w:hAnsiTheme="minorHAnsi"/>
          <w:sz w:val="22"/>
          <w:szCs w:val="22"/>
        </w:rPr>
        <w:t>aff will conduct annual assessments to review policy</w:t>
      </w:r>
      <w:r w:rsidR="002D18A0" w:rsidRPr="00755B47">
        <w:rPr>
          <w:rFonts w:asciiTheme="minorHAnsi" w:hAnsiTheme="minorHAnsi"/>
          <w:sz w:val="22"/>
          <w:szCs w:val="22"/>
        </w:rPr>
        <w:t xml:space="preserve"> compliance, assess programs, and determine areas in need of improvement.  As part of that review, </w:t>
      </w:r>
      <w:r w:rsidR="004B50FA" w:rsidRPr="00755B47">
        <w:rPr>
          <w:rFonts w:asciiTheme="minorHAnsi" w:hAnsiTheme="minorHAnsi"/>
          <w:sz w:val="22"/>
          <w:szCs w:val="22"/>
        </w:rPr>
        <w:t>Springfield Prep Charter School</w:t>
      </w:r>
      <w:r w:rsidR="00A83525" w:rsidRPr="00755B47">
        <w:rPr>
          <w:rFonts w:asciiTheme="minorHAnsi" w:hAnsiTheme="minorHAnsi"/>
          <w:sz w:val="22"/>
          <w:szCs w:val="22"/>
        </w:rPr>
        <w:t>’s Wellness Committee</w:t>
      </w:r>
      <w:r w:rsidR="002D18A0" w:rsidRPr="00755B47">
        <w:rPr>
          <w:rFonts w:asciiTheme="minorHAnsi" w:hAnsiTheme="minorHAnsi"/>
          <w:sz w:val="22"/>
          <w:szCs w:val="22"/>
        </w:rPr>
        <w:t xml:space="preserve"> will review nutrition and physical activity and nutrition and physical education policies and program elements.  </w:t>
      </w:r>
      <w:r w:rsidR="004B50FA" w:rsidRPr="00755B47">
        <w:rPr>
          <w:rFonts w:asciiTheme="minorHAnsi" w:hAnsiTheme="minorHAnsi"/>
          <w:sz w:val="22"/>
          <w:szCs w:val="22"/>
        </w:rPr>
        <w:t>Springfield Prep Charter School</w:t>
      </w:r>
      <w:r w:rsidR="002D18A0" w:rsidRPr="00755B47">
        <w:rPr>
          <w:rFonts w:asciiTheme="minorHAnsi" w:hAnsiTheme="minorHAnsi"/>
          <w:sz w:val="22"/>
          <w:szCs w:val="22"/>
        </w:rPr>
        <w:t xml:space="preserve"> will, as necessary, revise the wellness policy and develop work plans to facilitate their implementation.</w:t>
      </w:r>
    </w:p>
    <w:p w14:paraId="1F688FA0" w14:textId="77777777" w:rsidR="005B25FD" w:rsidRPr="00755B47" w:rsidRDefault="005B25FD" w:rsidP="005B25FD">
      <w:pPr>
        <w:rPr>
          <w:rFonts w:asciiTheme="minorHAnsi" w:hAnsiTheme="minorHAnsi"/>
          <w:sz w:val="22"/>
          <w:szCs w:val="22"/>
        </w:rPr>
      </w:pPr>
    </w:p>
    <w:p w14:paraId="095A9F55" w14:textId="5C575DF3" w:rsidR="006F2C10" w:rsidRPr="00755B47" w:rsidRDefault="006B6521" w:rsidP="000E604B">
      <w:pPr>
        <w:rPr>
          <w:rFonts w:asciiTheme="minorHAnsi" w:hAnsiTheme="minorHAnsi"/>
          <w:sz w:val="22"/>
          <w:szCs w:val="22"/>
        </w:rPr>
      </w:pPr>
      <w:r>
        <w:rPr>
          <w:rFonts w:asciiTheme="minorHAnsi" w:hAnsiTheme="minorHAnsi"/>
          <w:sz w:val="22"/>
          <w:szCs w:val="22"/>
        </w:rPr>
        <w:t xml:space="preserve">The Head of School </w:t>
      </w:r>
      <w:r w:rsidR="002D18A0" w:rsidRPr="00755B47">
        <w:rPr>
          <w:rFonts w:asciiTheme="minorHAnsi" w:hAnsiTheme="minorHAnsi"/>
          <w:sz w:val="22"/>
          <w:szCs w:val="22"/>
        </w:rPr>
        <w:t>or designee</w:t>
      </w:r>
      <w:r w:rsidR="00F74856" w:rsidRPr="00755B47">
        <w:rPr>
          <w:rFonts w:asciiTheme="minorHAnsi" w:hAnsiTheme="minorHAnsi"/>
          <w:sz w:val="22"/>
          <w:szCs w:val="22"/>
        </w:rPr>
        <w:t xml:space="preserve"> </w:t>
      </w:r>
      <w:r w:rsidR="002D18A0" w:rsidRPr="00755B47">
        <w:rPr>
          <w:rFonts w:asciiTheme="minorHAnsi" w:hAnsiTheme="minorHAnsi"/>
          <w:sz w:val="22"/>
          <w:szCs w:val="22"/>
        </w:rPr>
        <w:t>will ensure compliance with established school-wide nutrition and physical activity wellness policies noted above</w:t>
      </w:r>
      <w:r w:rsidR="00A83525" w:rsidRPr="00755B47">
        <w:rPr>
          <w:rFonts w:asciiTheme="minorHAnsi" w:hAnsiTheme="minorHAnsi"/>
          <w:sz w:val="22"/>
          <w:szCs w:val="22"/>
        </w:rPr>
        <w:t xml:space="preserve">. </w:t>
      </w:r>
    </w:p>
    <w:sectPr w:rsidR="006F2C10" w:rsidRPr="00755B47" w:rsidSect="00755B47">
      <w:headerReference w:type="default" r:id="rId7"/>
      <w:footerReference w:type="even" r:id="rId8"/>
      <w:footerReference w:type="default" r:id="rId9"/>
      <w:pgSz w:w="12240" w:h="15840"/>
      <w:pgMar w:top="153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53AB" w14:textId="77777777" w:rsidR="0038337D" w:rsidRDefault="0038337D">
      <w:r>
        <w:separator/>
      </w:r>
    </w:p>
  </w:endnote>
  <w:endnote w:type="continuationSeparator" w:id="0">
    <w:p w14:paraId="6B10A896" w14:textId="77777777" w:rsidR="0038337D" w:rsidRDefault="0038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3137" w14:textId="77777777" w:rsidR="00CA06F7" w:rsidRDefault="00CA06F7" w:rsidP="00320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3E5A5" w14:textId="77777777" w:rsidR="00CA06F7" w:rsidRDefault="00CA06F7" w:rsidP="00D131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613286"/>
      <w:docPartObj>
        <w:docPartGallery w:val="Page Numbers (Bottom of Page)"/>
        <w:docPartUnique/>
      </w:docPartObj>
    </w:sdtPr>
    <w:sdtEndPr/>
    <w:sdtContent>
      <w:sdt>
        <w:sdtPr>
          <w:id w:val="-1769616900"/>
          <w:docPartObj>
            <w:docPartGallery w:val="Page Numbers (Top of Page)"/>
            <w:docPartUnique/>
          </w:docPartObj>
        </w:sdtPr>
        <w:sdtEndPr/>
        <w:sdtContent>
          <w:p w14:paraId="209FEE6E" w14:textId="0E127840" w:rsidR="006B6521" w:rsidRDefault="006B6521">
            <w:pPr>
              <w:pStyle w:val="Footer"/>
              <w:jc w:val="right"/>
            </w:pPr>
            <w:r w:rsidRPr="006B6521">
              <w:rPr>
                <w:rFonts w:asciiTheme="minorHAnsi" w:hAnsiTheme="minorHAnsi"/>
                <w:sz w:val="22"/>
                <w:szCs w:val="22"/>
              </w:rPr>
              <w:t xml:space="preserve">Page </w:t>
            </w:r>
            <w:r w:rsidRPr="006B6521">
              <w:rPr>
                <w:rFonts w:asciiTheme="minorHAnsi" w:hAnsiTheme="minorHAnsi"/>
                <w:b/>
                <w:bCs/>
                <w:sz w:val="22"/>
                <w:szCs w:val="22"/>
              </w:rPr>
              <w:fldChar w:fldCharType="begin"/>
            </w:r>
            <w:r w:rsidRPr="006B6521">
              <w:rPr>
                <w:rFonts w:asciiTheme="minorHAnsi" w:hAnsiTheme="minorHAnsi"/>
                <w:b/>
                <w:bCs/>
                <w:sz w:val="22"/>
                <w:szCs w:val="22"/>
              </w:rPr>
              <w:instrText xml:space="preserve"> PAGE </w:instrText>
            </w:r>
            <w:r w:rsidRPr="006B6521">
              <w:rPr>
                <w:rFonts w:asciiTheme="minorHAnsi" w:hAnsiTheme="minorHAnsi"/>
                <w:b/>
                <w:bCs/>
                <w:sz w:val="22"/>
                <w:szCs w:val="22"/>
              </w:rPr>
              <w:fldChar w:fldCharType="separate"/>
            </w:r>
            <w:r w:rsidR="00E12AC2">
              <w:rPr>
                <w:rFonts w:asciiTheme="minorHAnsi" w:hAnsiTheme="minorHAnsi"/>
                <w:b/>
                <w:bCs/>
                <w:noProof/>
                <w:sz w:val="22"/>
                <w:szCs w:val="22"/>
              </w:rPr>
              <w:t>1</w:t>
            </w:r>
            <w:r w:rsidRPr="006B6521">
              <w:rPr>
                <w:rFonts w:asciiTheme="minorHAnsi" w:hAnsiTheme="minorHAnsi"/>
                <w:b/>
                <w:bCs/>
                <w:sz w:val="22"/>
                <w:szCs w:val="22"/>
              </w:rPr>
              <w:fldChar w:fldCharType="end"/>
            </w:r>
            <w:r w:rsidRPr="006B6521">
              <w:rPr>
                <w:rFonts w:asciiTheme="minorHAnsi" w:hAnsiTheme="minorHAnsi"/>
                <w:sz w:val="22"/>
                <w:szCs w:val="22"/>
              </w:rPr>
              <w:t xml:space="preserve"> of </w:t>
            </w:r>
            <w:r w:rsidRPr="006B6521">
              <w:rPr>
                <w:rFonts w:asciiTheme="minorHAnsi" w:hAnsiTheme="minorHAnsi"/>
                <w:b/>
                <w:bCs/>
                <w:sz w:val="22"/>
                <w:szCs w:val="22"/>
              </w:rPr>
              <w:fldChar w:fldCharType="begin"/>
            </w:r>
            <w:r w:rsidRPr="006B6521">
              <w:rPr>
                <w:rFonts w:asciiTheme="minorHAnsi" w:hAnsiTheme="minorHAnsi"/>
                <w:b/>
                <w:bCs/>
                <w:sz w:val="22"/>
                <w:szCs w:val="22"/>
              </w:rPr>
              <w:instrText xml:space="preserve"> NUMPAGES  </w:instrText>
            </w:r>
            <w:r w:rsidRPr="006B6521">
              <w:rPr>
                <w:rFonts w:asciiTheme="minorHAnsi" w:hAnsiTheme="minorHAnsi"/>
                <w:b/>
                <w:bCs/>
                <w:sz w:val="22"/>
                <w:szCs w:val="22"/>
              </w:rPr>
              <w:fldChar w:fldCharType="separate"/>
            </w:r>
            <w:r w:rsidR="00E12AC2">
              <w:rPr>
                <w:rFonts w:asciiTheme="minorHAnsi" w:hAnsiTheme="minorHAnsi"/>
                <w:b/>
                <w:bCs/>
                <w:noProof/>
                <w:sz w:val="22"/>
                <w:szCs w:val="22"/>
              </w:rPr>
              <w:t>5</w:t>
            </w:r>
            <w:r w:rsidRPr="006B6521">
              <w:rPr>
                <w:rFonts w:asciiTheme="minorHAnsi" w:hAnsiTheme="minorHAnsi"/>
                <w:b/>
                <w:bCs/>
                <w:sz w:val="22"/>
                <w:szCs w:val="22"/>
              </w:rPr>
              <w:fldChar w:fldCharType="end"/>
            </w:r>
          </w:p>
        </w:sdtContent>
      </w:sdt>
    </w:sdtContent>
  </w:sdt>
  <w:p w14:paraId="10B235EF" w14:textId="77777777" w:rsidR="00CA06F7" w:rsidRDefault="00CA06F7" w:rsidP="00D1313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FCB4D" w14:textId="77777777" w:rsidR="0038337D" w:rsidRDefault="0038337D">
      <w:r>
        <w:separator/>
      </w:r>
    </w:p>
  </w:footnote>
  <w:footnote w:type="continuationSeparator" w:id="0">
    <w:p w14:paraId="6751DA02" w14:textId="77777777" w:rsidR="0038337D" w:rsidRDefault="003833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D403" w14:textId="250A802F" w:rsidR="00755B47" w:rsidRDefault="00755B47" w:rsidP="00755B47">
    <w:pPr>
      <w:pStyle w:val="Header"/>
      <w:ind w:left="-540"/>
    </w:pPr>
    <w:r w:rsidRPr="00755B47">
      <w:rPr>
        <w:rFonts w:asciiTheme="minorHAnsi" w:hAnsiTheme="minorHAnsi"/>
        <w:noProof/>
        <w:sz w:val="22"/>
        <w:szCs w:val="22"/>
      </w:rPr>
      <w:drawing>
        <wp:anchor distT="0" distB="0" distL="114300" distR="114300" simplePos="0" relativeHeight="251658240" behindDoc="0" locked="0" layoutInCell="1" allowOverlap="1" wp14:anchorId="7101C624" wp14:editId="242C9DC9">
          <wp:simplePos x="0" y="0"/>
          <wp:positionH relativeFrom="column">
            <wp:posOffset>-233680</wp:posOffset>
          </wp:positionH>
          <wp:positionV relativeFrom="paragraph">
            <wp:posOffset>57844</wp:posOffset>
          </wp:positionV>
          <wp:extent cx="2397760" cy="403860"/>
          <wp:effectExtent l="0" t="0" r="0" b="2540"/>
          <wp:wrapTight wrapText="bothSides">
            <wp:wrapPolygon edited="0">
              <wp:start x="0" y="0"/>
              <wp:lineTo x="0" y="20377"/>
              <wp:lineTo x="21280" y="20377"/>
              <wp:lineTo x="212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_LJ_Color.gif"/>
                  <pic:cNvPicPr/>
                </pic:nvPicPr>
                <pic:blipFill>
                  <a:blip r:embed="rId1">
                    <a:extLst>
                      <a:ext uri="{28A0092B-C50C-407E-A947-70E740481C1C}">
                        <a14:useLocalDpi xmlns:a14="http://schemas.microsoft.com/office/drawing/2010/main" val="0"/>
                      </a:ext>
                    </a:extLst>
                  </a:blip>
                  <a:stretch>
                    <a:fillRect/>
                  </a:stretch>
                </pic:blipFill>
                <pic:spPr>
                  <a:xfrm>
                    <a:off x="0" y="0"/>
                    <a:ext cx="2397760" cy="403860"/>
                  </a:xfrm>
                  <a:prstGeom prst="rect">
                    <a:avLst/>
                  </a:prstGeom>
                </pic:spPr>
              </pic:pic>
            </a:graphicData>
          </a:graphic>
          <wp14:sizeRelH relativeFrom="page">
            <wp14:pctWidth>0</wp14:pctWidth>
          </wp14:sizeRelH>
          <wp14:sizeRelV relativeFrom="page">
            <wp14:pctHeight>0</wp14:pctHeight>
          </wp14:sizeRelV>
        </wp:anchor>
      </w:drawing>
    </w:r>
  </w:p>
  <w:p w14:paraId="0001AD05" w14:textId="346BC251" w:rsidR="00755B47" w:rsidRDefault="00755B47" w:rsidP="00755B47">
    <w:pPr>
      <w:pStyle w:val="Header"/>
      <w:ind w:left="-5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124"/>
    <w:multiLevelType w:val="hybridMultilevel"/>
    <w:tmpl w:val="90BAB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62FE"/>
    <w:multiLevelType w:val="hybridMultilevel"/>
    <w:tmpl w:val="ECC86F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347642"/>
    <w:multiLevelType w:val="hybridMultilevel"/>
    <w:tmpl w:val="0C0213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3F7EA1"/>
    <w:multiLevelType w:val="hybridMultilevel"/>
    <w:tmpl w:val="571C5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25767"/>
    <w:multiLevelType w:val="hybridMultilevel"/>
    <w:tmpl w:val="858CD3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B2674"/>
    <w:multiLevelType w:val="hybridMultilevel"/>
    <w:tmpl w:val="A8DECB54"/>
    <w:lvl w:ilvl="0" w:tplc="D2C21078">
      <w:start w:val="4"/>
      <w:numFmt w:val="decimal"/>
      <w:pStyle w:val="NormalGaramon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C138C"/>
    <w:multiLevelType w:val="hybridMultilevel"/>
    <w:tmpl w:val="2A82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B7A34"/>
    <w:multiLevelType w:val="hybridMultilevel"/>
    <w:tmpl w:val="EB663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F2311"/>
    <w:multiLevelType w:val="multilevel"/>
    <w:tmpl w:val="FCC262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B4072"/>
    <w:multiLevelType w:val="hybridMultilevel"/>
    <w:tmpl w:val="834CA3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8B4CCF"/>
    <w:multiLevelType w:val="hybridMultilevel"/>
    <w:tmpl w:val="EE5A7C3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29752BD2"/>
    <w:multiLevelType w:val="multilevel"/>
    <w:tmpl w:val="858CD3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87E16"/>
    <w:multiLevelType w:val="multilevel"/>
    <w:tmpl w:val="F322FD2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DE7508"/>
    <w:multiLevelType w:val="hybridMultilevel"/>
    <w:tmpl w:val="01C4F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027456"/>
    <w:multiLevelType w:val="hybridMultilevel"/>
    <w:tmpl w:val="5630C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00E90"/>
    <w:multiLevelType w:val="hybridMultilevel"/>
    <w:tmpl w:val="9872F6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AA104F5"/>
    <w:multiLevelType w:val="hybridMultilevel"/>
    <w:tmpl w:val="92565E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1C0632"/>
    <w:multiLevelType w:val="hybridMultilevel"/>
    <w:tmpl w:val="B6CEA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5513B7"/>
    <w:multiLevelType w:val="hybridMultilevel"/>
    <w:tmpl w:val="2AEC1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92FB0"/>
    <w:multiLevelType w:val="hybridMultilevel"/>
    <w:tmpl w:val="51A0D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3019B"/>
    <w:multiLevelType w:val="hybridMultilevel"/>
    <w:tmpl w:val="A2A07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5434"/>
    <w:multiLevelType w:val="hybridMultilevel"/>
    <w:tmpl w:val="0706B3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9938F0"/>
    <w:multiLevelType w:val="hybridMultilevel"/>
    <w:tmpl w:val="200E3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8069B3"/>
    <w:multiLevelType w:val="hybridMultilevel"/>
    <w:tmpl w:val="5A725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60974"/>
    <w:multiLevelType w:val="hybridMultilevel"/>
    <w:tmpl w:val="8B0CA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8377DC"/>
    <w:multiLevelType w:val="hybridMultilevel"/>
    <w:tmpl w:val="31A25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3046A2"/>
    <w:multiLevelType w:val="hybridMultilevel"/>
    <w:tmpl w:val="31A280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6945BB"/>
    <w:multiLevelType w:val="multilevel"/>
    <w:tmpl w:val="F322FD2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B797FD8"/>
    <w:multiLevelType w:val="hybridMultilevel"/>
    <w:tmpl w:val="AFF03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6145F3"/>
    <w:multiLevelType w:val="hybridMultilevel"/>
    <w:tmpl w:val="5E22C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654AA8"/>
    <w:multiLevelType w:val="hybridMultilevel"/>
    <w:tmpl w:val="AD426E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D80AFE"/>
    <w:multiLevelType w:val="hybridMultilevel"/>
    <w:tmpl w:val="BD90B3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EDC3FD4"/>
    <w:multiLevelType w:val="hybridMultilevel"/>
    <w:tmpl w:val="BB24EC60"/>
    <w:lvl w:ilvl="0" w:tplc="536E26B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30647D"/>
    <w:multiLevelType w:val="hybridMultilevel"/>
    <w:tmpl w:val="C3F29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1F4FE5"/>
    <w:multiLevelType w:val="hybridMultilevel"/>
    <w:tmpl w:val="A798DDD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5" w15:restartNumberingAfterBreak="0">
    <w:nsid w:val="76432744"/>
    <w:multiLevelType w:val="hybridMultilevel"/>
    <w:tmpl w:val="17A21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62230"/>
    <w:multiLevelType w:val="hybridMultilevel"/>
    <w:tmpl w:val="BA04C29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5C38C7"/>
    <w:multiLevelType w:val="hybridMultilevel"/>
    <w:tmpl w:val="F1AC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8329D"/>
    <w:multiLevelType w:val="hybridMultilevel"/>
    <w:tmpl w:val="576EB1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4"/>
  </w:num>
  <w:num w:numId="3">
    <w:abstractNumId w:val="11"/>
  </w:num>
  <w:num w:numId="4">
    <w:abstractNumId w:val="28"/>
  </w:num>
  <w:num w:numId="5">
    <w:abstractNumId w:val="22"/>
  </w:num>
  <w:num w:numId="6">
    <w:abstractNumId w:val="18"/>
  </w:num>
  <w:num w:numId="7">
    <w:abstractNumId w:val="16"/>
  </w:num>
  <w:num w:numId="8">
    <w:abstractNumId w:val="10"/>
  </w:num>
  <w:num w:numId="9">
    <w:abstractNumId w:val="7"/>
  </w:num>
  <w:num w:numId="10">
    <w:abstractNumId w:val="17"/>
  </w:num>
  <w:num w:numId="11">
    <w:abstractNumId w:val="14"/>
  </w:num>
  <w:num w:numId="12">
    <w:abstractNumId w:val="24"/>
  </w:num>
  <w:num w:numId="13">
    <w:abstractNumId w:val="2"/>
  </w:num>
  <w:num w:numId="14">
    <w:abstractNumId w:val="13"/>
  </w:num>
  <w:num w:numId="15">
    <w:abstractNumId w:val="33"/>
  </w:num>
  <w:num w:numId="16">
    <w:abstractNumId w:val="0"/>
  </w:num>
  <w:num w:numId="17">
    <w:abstractNumId w:val="21"/>
  </w:num>
  <w:num w:numId="18">
    <w:abstractNumId w:val="36"/>
  </w:num>
  <w:num w:numId="19">
    <w:abstractNumId w:val="9"/>
  </w:num>
  <w:num w:numId="20">
    <w:abstractNumId w:val="25"/>
  </w:num>
  <w:num w:numId="21">
    <w:abstractNumId w:val="30"/>
  </w:num>
  <w:num w:numId="22">
    <w:abstractNumId w:val="26"/>
  </w:num>
  <w:num w:numId="23">
    <w:abstractNumId w:val="32"/>
  </w:num>
  <w:num w:numId="24">
    <w:abstractNumId w:val="34"/>
  </w:num>
  <w:num w:numId="25">
    <w:abstractNumId w:val="1"/>
  </w:num>
  <w:num w:numId="26">
    <w:abstractNumId w:val="37"/>
  </w:num>
  <w:num w:numId="27">
    <w:abstractNumId w:val="23"/>
  </w:num>
  <w:num w:numId="28">
    <w:abstractNumId w:val="8"/>
  </w:num>
  <w:num w:numId="29">
    <w:abstractNumId w:val="38"/>
  </w:num>
  <w:num w:numId="30">
    <w:abstractNumId w:val="3"/>
  </w:num>
  <w:num w:numId="31">
    <w:abstractNumId w:val="31"/>
  </w:num>
  <w:num w:numId="32">
    <w:abstractNumId w:val="20"/>
  </w:num>
  <w:num w:numId="33">
    <w:abstractNumId w:val="15"/>
  </w:num>
  <w:num w:numId="34">
    <w:abstractNumId w:val="6"/>
  </w:num>
  <w:num w:numId="35">
    <w:abstractNumId w:val="35"/>
  </w:num>
  <w:num w:numId="36">
    <w:abstractNumId w:val="29"/>
  </w:num>
  <w:num w:numId="37">
    <w:abstractNumId w:val="5"/>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4C"/>
    <w:rsid w:val="000033F8"/>
    <w:rsid w:val="000152E5"/>
    <w:rsid w:val="00044769"/>
    <w:rsid w:val="000A4634"/>
    <w:rsid w:val="000B56BF"/>
    <w:rsid w:val="000C70A6"/>
    <w:rsid w:val="000E604B"/>
    <w:rsid w:val="000F7F71"/>
    <w:rsid w:val="001C23D6"/>
    <w:rsid w:val="001F5AC6"/>
    <w:rsid w:val="00220E0E"/>
    <w:rsid w:val="00227F03"/>
    <w:rsid w:val="0027670F"/>
    <w:rsid w:val="00286B14"/>
    <w:rsid w:val="002A3508"/>
    <w:rsid w:val="002C63F5"/>
    <w:rsid w:val="002D18A0"/>
    <w:rsid w:val="002D5278"/>
    <w:rsid w:val="00320A6C"/>
    <w:rsid w:val="00332E19"/>
    <w:rsid w:val="0038337D"/>
    <w:rsid w:val="00404F96"/>
    <w:rsid w:val="0042613C"/>
    <w:rsid w:val="004263E6"/>
    <w:rsid w:val="004311DB"/>
    <w:rsid w:val="00443DB5"/>
    <w:rsid w:val="0044602D"/>
    <w:rsid w:val="004670EB"/>
    <w:rsid w:val="004B08A8"/>
    <w:rsid w:val="004B50FA"/>
    <w:rsid w:val="004E44A7"/>
    <w:rsid w:val="005114CD"/>
    <w:rsid w:val="0053025C"/>
    <w:rsid w:val="005B25FD"/>
    <w:rsid w:val="005C7AC9"/>
    <w:rsid w:val="005D3E39"/>
    <w:rsid w:val="005F32D0"/>
    <w:rsid w:val="00635C55"/>
    <w:rsid w:val="00680355"/>
    <w:rsid w:val="006B6521"/>
    <w:rsid w:val="006D2789"/>
    <w:rsid w:val="006F2C10"/>
    <w:rsid w:val="0071221F"/>
    <w:rsid w:val="0071364C"/>
    <w:rsid w:val="00725A52"/>
    <w:rsid w:val="00755B47"/>
    <w:rsid w:val="007A7F13"/>
    <w:rsid w:val="00804A21"/>
    <w:rsid w:val="0080618F"/>
    <w:rsid w:val="00875941"/>
    <w:rsid w:val="008B38C4"/>
    <w:rsid w:val="008C7EAE"/>
    <w:rsid w:val="00915859"/>
    <w:rsid w:val="00954003"/>
    <w:rsid w:val="00954DB3"/>
    <w:rsid w:val="009A7A0A"/>
    <w:rsid w:val="009F7969"/>
    <w:rsid w:val="00A83525"/>
    <w:rsid w:val="00AB42BB"/>
    <w:rsid w:val="00AC546B"/>
    <w:rsid w:val="00B25B8F"/>
    <w:rsid w:val="00B95530"/>
    <w:rsid w:val="00BA2835"/>
    <w:rsid w:val="00C26F9A"/>
    <w:rsid w:val="00C5434A"/>
    <w:rsid w:val="00C549FC"/>
    <w:rsid w:val="00C57923"/>
    <w:rsid w:val="00CA06F7"/>
    <w:rsid w:val="00CD590B"/>
    <w:rsid w:val="00CE74F8"/>
    <w:rsid w:val="00D06DEB"/>
    <w:rsid w:val="00D122E8"/>
    <w:rsid w:val="00D13130"/>
    <w:rsid w:val="00D22CAF"/>
    <w:rsid w:val="00D2529D"/>
    <w:rsid w:val="00D56425"/>
    <w:rsid w:val="00D909E5"/>
    <w:rsid w:val="00D91831"/>
    <w:rsid w:val="00DB5B6D"/>
    <w:rsid w:val="00DF794D"/>
    <w:rsid w:val="00E066AD"/>
    <w:rsid w:val="00E12AC2"/>
    <w:rsid w:val="00E2046E"/>
    <w:rsid w:val="00E63C6A"/>
    <w:rsid w:val="00E82C4E"/>
    <w:rsid w:val="00E9381E"/>
    <w:rsid w:val="00ED7A41"/>
    <w:rsid w:val="00EF00BA"/>
    <w:rsid w:val="00EF2071"/>
    <w:rsid w:val="00EF35A7"/>
    <w:rsid w:val="00F02145"/>
    <w:rsid w:val="00F11591"/>
    <w:rsid w:val="00F26913"/>
    <w:rsid w:val="00F2724E"/>
    <w:rsid w:val="00F65861"/>
    <w:rsid w:val="00F74856"/>
    <w:rsid w:val="00F81612"/>
    <w:rsid w:val="00F87BB9"/>
    <w:rsid w:val="00F92609"/>
    <w:rsid w:val="00FB02AE"/>
    <w:rsid w:val="00FB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DB2EC8"/>
  <w15:docId w15:val="{54720F20-D4A8-4A39-BCC4-60F9D93E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F2C10"/>
    <w:rPr>
      <w:i/>
      <w:iCs/>
    </w:rPr>
  </w:style>
  <w:style w:type="paragraph" w:customStyle="1" w:styleId="NormalGaramond">
    <w:name w:val="Normal + Garamond"/>
    <w:aliases w:val="Bold"/>
    <w:basedOn w:val="Normal"/>
    <w:rsid w:val="00635C55"/>
    <w:pPr>
      <w:numPr>
        <w:numId w:val="37"/>
      </w:numPr>
      <w:spacing w:before="100" w:beforeAutospacing="1" w:after="100" w:afterAutospacing="1"/>
    </w:pPr>
    <w:rPr>
      <w:rFonts w:ascii="Garamond" w:hAnsi="Garamond"/>
      <w:b/>
    </w:rPr>
  </w:style>
  <w:style w:type="paragraph" w:styleId="Footer">
    <w:name w:val="footer"/>
    <w:basedOn w:val="Normal"/>
    <w:link w:val="FooterChar"/>
    <w:uiPriority w:val="99"/>
    <w:rsid w:val="00D13130"/>
    <w:pPr>
      <w:tabs>
        <w:tab w:val="center" w:pos="4320"/>
        <w:tab w:val="right" w:pos="8640"/>
      </w:tabs>
    </w:pPr>
  </w:style>
  <w:style w:type="character" w:styleId="PageNumber">
    <w:name w:val="page number"/>
    <w:basedOn w:val="DefaultParagraphFont"/>
    <w:rsid w:val="00D13130"/>
  </w:style>
  <w:style w:type="paragraph" w:styleId="BalloonText">
    <w:name w:val="Balloon Text"/>
    <w:basedOn w:val="Normal"/>
    <w:link w:val="BalloonTextChar"/>
    <w:rsid w:val="00AB42BB"/>
    <w:rPr>
      <w:rFonts w:ascii="Tahoma" w:hAnsi="Tahoma" w:cs="Tahoma"/>
      <w:sz w:val="16"/>
      <w:szCs w:val="16"/>
    </w:rPr>
  </w:style>
  <w:style w:type="character" w:customStyle="1" w:styleId="BalloonTextChar">
    <w:name w:val="Balloon Text Char"/>
    <w:basedOn w:val="DefaultParagraphFont"/>
    <w:link w:val="BalloonText"/>
    <w:rsid w:val="00AB42BB"/>
    <w:rPr>
      <w:rFonts w:ascii="Tahoma" w:hAnsi="Tahoma" w:cs="Tahoma"/>
      <w:sz w:val="16"/>
      <w:szCs w:val="16"/>
    </w:rPr>
  </w:style>
  <w:style w:type="paragraph" w:styleId="Header">
    <w:name w:val="header"/>
    <w:basedOn w:val="Normal"/>
    <w:link w:val="HeaderChar"/>
    <w:unhideWhenUsed/>
    <w:rsid w:val="00755B47"/>
    <w:pPr>
      <w:tabs>
        <w:tab w:val="center" w:pos="4680"/>
        <w:tab w:val="right" w:pos="9360"/>
      </w:tabs>
    </w:pPr>
  </w:style>
  <w:style w:type="character" w:customStyle="1" w:styleId="HeaderChar">
    <w:name w:val="Header Char"/>
    <w:basedOn w:val="DefaultParagraphFont"/>
    <w:link w:val="Header"/>
    <w:rsid w:val="00755B47"/>
    <w:rPr>
      <w:sz w:val="24"/>
      <w:szCs w:val="24"/>
    </w:rPr>
  </w:style>
  <w:style w:type="character" w:customStyle="1" w:styleId="FooterChar">
    <w:name w:val="Footer Char"/>
    <w:basedOn w:val="DefaultParagraphFont"/>
    <w:link w:val="Footer"/>
    <w:uiPriority w:val="99"/>
    <w:rsid w:val="006B65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49937">
      <w:bodyDiv w:val="1"/>
      <w:marLeft w:val="0"/>
      <w:marRight w:val="0"/>
      <w:marTop w:val="0"/>
      <w:marBottom w:val="0"/>
      <w:divBdr>
        <w:top w:val="none" w:sz="0" w:space="0" w:color="auto"/>
        <w:left w:val="none" w:sz="0" w:space="0" w:color="auto"/>
        <w:bottom w:val="none" w:sz="0" w:space="0" w:color="auto"/>
        <w:right w:val="none" w:sz="0" w:space="0" w:color="auto"/>
      </w:divBdr>
      <w:divsChild>
        <w:div w:id="680208497">
          <w:marLeft w:val="0"/>
          <w:marRight w:val="0"/>
          <w:marTop w:val="0"/>
          <w:marBottom w:val="0"/>
          <w:divBdr>
            <w:top w:val="none" w:sz="0" w:space="0" w:color="auto"/>
            <w:left w:val="none" w:sz="0" w:space="0" w:color="auto"/>
            <w:bottom w:val="none" w:sz="0" w:space="0" w:color="auto"/>
            <w:right w:val="none" w:sz="0" w:space="0" w:color="auto"/>
          </w:divBdr>
          <w:divsChild>
            <w:div w:id="8526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1376">
      <w:bodyDiv w:val="1"/>
      <w:marLeft w:val="0"/>
      <w:marRight w:val="0"/>
      <w:marTop w:val="0"/>
      <w:marBottom w:val="0"/>
      <w:divBdr>
        <w:top w:val="none" w:sz="0" w:space="0" w:color="auto"/>
        <w:left w:val="none" w:sz="0" w:space="0" w:color="auto"/>
        <w:bottom w:val="none" w:sz="0" w:space="0" w:color="auto"/>
        <w:right w:val="none" w:sz="0" w:space="0" w:color="auto"/>
      </w:divBdr>
      <w:divsChild>
        <w:div w:id="1075400013">
          <w:marLeft w:val="0"/>
          <w:marRight w:val="0"/>
          <w:marTop w:val="0"/>
          <w:marBottom w:val="0"/>
          <w:divBdr>
            <w:top w:val="none" w:sz="0" w:space="0" w:color="auto"/>
            <w:left w:val="none" w:sz="0" w:space="0" w:color="auto"/>
            <w:bottom w:val="none" w:sz="0" w:space="0" w:color="auto"/>
            <w:right w:val="none" w:sz="0" w:space="0" w:color="auto"/>
          </w:divBdr>
          <w:divsChild>
            <w:div w:id="31998222">
              <w:marLeft w:val="0"/>
              <w:marRight w:val="0"/>
              <w:marTop w:val="0"/>
              <w:marBottom w:val="0"/>
              <w:divBdr>
                <w:top w:val="none" w:sz="0" w:space="0" w:color="auto"/>
                <w:left w:val="none" w:sz="0" w:space="0" w:color="auto"/>
                <w:bottom w:val="none" w:sz="0" w:space="0" w:color="auto"/>
                <w:right w:val="none" w:sz="0" w:space="0" w:color="auto"/>
              </w:divBdr>
            </w:div>
            <w:div w:id="150872044">
              <w:marLeft w:val="0"/>
              <w:marRight w:val="0"/>
              <w:marTop w:val="0"/>
              <w:marBottom w:val="0"/>
              <w:divBdr>
                <w:top w:val="none" w:sz="0" w:space="0" w:color="auto"/>
                <w:left w:val="none" w:sz="0" w:space="0" w:color="auto"/>
                <w:bottom w:val="none" w:sz="0" w:space="0" w:color="auto"/>
                <w:right w:val="none" w:sz="0" w:space="0" w:color="auto"/>
              </w:divBdr>
            </w:div>
            <w:div w:id="297229488">
              <w:marLeft w:val="0"/>
              <w:marRight w:val="0"/>
              <w:marTop w:val="0"/>
              <w:marBottom w:val="0"/>
              <w:divBdr>
                <w:top w:val="none" w:sz="0" w:space="0" w:color="auto"/>
                <w:left w:val="none" w:sz="0" w:space="0" w:color="auto"/>
                <w:bottom w:val="none" w:sz="0" w:space="0" w:color="auto"/>
                <w:right w:val="none" w:sz="0" w:space="0" w:color="auto"/>
              </w:divBdr>
            </w:div>
            <w:div w:id="690112857">
              <w:marLeft w:val="0"/>
              <w:marRight w:val="0"/>
              <w:marTop w:val="0"/>
              <w:marBottom w:val="0"/>
              <w:divBdr>
                <w:top w:val="none" w:sz="0" w:space="0" w:color="auto"/>
                <w:left w:val="none" w:sz="0" w:space="0" w:color="auto"/>
                <w:bottom w:val="none" w:sz="0" w:space="0" w:color="auto"/>
                <w:right w:val="none" w:sz="0" w:space="0" w:color="auto"/>
              </w:divBdr>
            </w:div>
            <w:div w:id="739599548">
              <w:marLeft w:val="0"/>
              <w:marRight w:val="0"/>
              <w:marTop w:val="0"/>
              <w:marBottom w:val="0"/>
              <w:divBdr>
                <w:top w:val="none" w:sz="0" w:space="0" w:color="auto"/>
                <w:left w:val="none" w:sz="0" w:space="0" w:color="auto"/>
                <w:bottom w:val="none" w:sz="0" w:space="0" w:color="auto"/>
                <w:right w:val="none" w:sz="0" w:space="0" w:color="auto"/>
              </w:divBdr>
            </w:div>
            <w:div w:id="932318866">
              <w:marLeft w:val="0"/>
              <w:marRight w:val="0"/>
              <w:marTop w:val="0"/>
              <w:marBottom w:val="0"/>
              <w:divBdr>
                <w:top w:val="none" w:sz="0" w:space="0" w:color="auto"/>
                <w:left w:val="none" w:sz="0" w:space="0" w:color="auto"/>
                <w:bottom w:val="none" w:sz="0" w:space="0" w:color="auto"/>
                <w:right w:val="none" w:sz="0" w:space="0" w:color="auto"/>
              </w:divBdr>
            </w:div>
            <w:div w:id="1040131536">
              <w:marLeft w:val="0"/>
              <w:marRight w:val="0"/>
              <w:marTop w:val="0"/>
              <w:marBottom w:val="0"/>
              <w:divBdr>
                <w:top w:val="none" w:sz="0" w:space="0" w:color="auto"/>
                <w:left w:val="none" w:sz="0" w:space="0" w:color="auto"/>
                <w:bottom w:val="none" w:sz="0" w:space="0" w:color="auto"/>
                <w:right w:val="none" w:sz="0" w:space="0" w:color="auto"/>
              </w:divBdr>
            </w:div>
            <w:div w:id="1186551780">
              <w:marLeft w:val="0"/>
              <w:marRight w:val="0"/>
              <w:marTop w:val="0"/>
              <w:marBottom w:val="0"/>
              <w:divBdr>
                <w:top w:val="none" w:sz="0" w:space="0" w:color="auto"/>
                <w:left w:val="none" w:sz="0" w:space="0" w:color="auto"/>
                <w:bottom w:val="none" w:sz="0" w:space="0" w:color="auto"/>
                <w:right w:val="none" w:sz="0" w:space="0" w:color="auto"/>
              </w:divBdr>
            </w:div>
            <w:div w:id="1418597849">
              <w:marLeft w:val="0"/>
              <w:marRight w:val="0"/>
              <w:marTop w:val="0"/>
              <w:marBottom w:val="0"/>
              <w:divBdr>
                <w:top w:val="none" w:sz="0" w:space="0" w:color="auto"/>
                <w:left w:val="none" w:sz="0" w:space="0" w:color="auto"/>
                <w:bottom w:val="none" w:sz="0" w:space="0" w:color="auto"/>
                <w:right w:val="none" w:sz="0" w:space="0" w:color="auto"/>
              </w:divBdr>
            </w:div>
            <w:div w:id="1455782810">
              <w:marLeft w:val="0"/>
              <w:marRight w:val="0"/>
              <w:marTop w:val="0"/>
              <w:marBottom w:val="0"/>
              <w:divBdr>
                <w:top w:val="none" w:sz="0" w:space="0" w:color="auto"/>
                <w:left w:val="none" w:sz="0" w:space="0" w:color="auto"/>
                <w:bottom w:val="none" w:sz="0" w:space="0" w:color="auto"/>
                <w:right w:val="none" w:sz="0" w:space="0" w:color="auto"/>
              </w:divBdr>
            </w:div>
            <w:div w:id="1510834137">
              <w:marLeft w:val="0"/>
              <w:marRight w:val="0"/>
              <w:marTop w:val="0"/>
              <w:marBottom w:val="0"/>
              <w:divBdr>
                <w:top w:val="none" w:sz="0" w:space="0" w:color="auto"/>
                <w:left w:val="none" w:sz="0" w:space="0" w:color="auto"/>
                <w:bottom w:val="none" w:sz="0" w:space="0" w:color="auto"/>
                <w:right w:val="none" w:sz="0" w:space="0" w:color="auto"/>
              </w:divBdr>
            </w:div>
            <w:div w:id="1615332232">
              <w:marLeft w:val="0"/>
              <w:marRight w:val="0"/>
              <w:marTop w:val="0"/>
              <w:marBottom w:val="0"/>
              <w:divBdr>
                <w:top w:val="none" w:sz="0" w:space="0" w:color="auto"/>
                <w:left w:val="none" w:sz="0" w:space="0" w:color="auto"/>
                <w:bottom w:val="none" w:sz="0" w:space="0" w:color="auto"/>
                <w:right w:val="none" w:sz="0" w:space="0" w:color="auto"/>
              </w:divBdr>
            </w:div>
            <w:div w:id="17289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Excel Academy Charter School is committed to providing a school environment that promotes and protects it’s students’ health, well-being, and ability to learn by supporting healthy eating and physical activity</vt:lpstr>
    </vt:vector>
  </TitlesOfParts>
  <Company>ORGANIZATION</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Academy Charter School is committed to providing a school environment that promotes and protects it’s students’ health, well-being, and ability to learn by supporting healthy eating and physical activity</dc:title>
  <dc:creator>Bill Spirer</dc:creator>
  <cp:lastModifiedBy>Ashley</cp:lastModifiedBy>
  <cp:revision>2</cp:revision>
  <cp:lastPrinted>2012-09-05T13:39:00Z</cp:lastPrinted>
  <dcterms:created xsi:type="dcterms:W3CDTF">2017-10-20T13:21:00Z</dcterms:created>
  <dcterms:modified xsi:type="dcterms:W3CDTF">2017-10-20T13:21:00Z</dcterms:modified>
</cp:coreProperties>
</file>